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A" w:rsidRDefault="00364D7A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:rsidR="00364D7A" w:rsidRDefault="00364D7A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przetargu nieograniczonym o wartości </w:t>
      </w:r>
    </w:p>
    <w:p w:rsidR="00364D7A" w:rsidRDefault="00B4070D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poniżej 30</w:t>
      </w:r>
      <w:r w:rsidR="00364D7A">
        <w:rPr>
          <w:b/>
          <w:sz w:val="28"/>
          <w:szCs w:val="28"/>
        </w:rPr>
        <w:t xml:space="preserve">.000euro </w:t>
      </w:r>
    </w:p>
    <w:p w:rsidR="00364D7A" w:rsidRDefault="00364D7A" w:rsidP="00364D7A">
      <w:pPr>
        <w:jc w:val="center"/>
        <w:rPr>
          <w:sz w:val="22"/>
          <w:szCs w:val="22"/>
        </w:rPr>
      </w:pPr>
    </w:p>
    <w:p w:rsidR="00364D7A" w:rsidRDefault="00364D7A" w:rsidP="00364D7A">
      <w:pPr>
        <w:jc w:val="both"/>
        <w:rPr>
          <w:sz w:val="22"/>
          <w:szCs w:val="22"/>
        </w:rPr>
      </w:pPr>
    </w:p>
    <w:p w:rsidR="00364D7A" w:rsidRDefault="00364D7A" w:rsidP="00364D7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Gmina Bobrowice, Bobrowice nr 131, kod.66-627 Bobrowice, </w:t>
      </w:r>
      <w:proofErr w:type="spellStart"/>
      <w:r>
        <w:rPr>
          <w:bCs/>
          <w:sz w:val="22"/>
          <w:szCs w:val="22"/>
        </w:rPr>
        <w:t>pow.krośnieński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woj.lubuskie</w:t>
      </w:r>
      <w:proofErr w:type="spellEnd"/>
      <w:r>
        <w:rPr>
          <w:bCs/>
          <w:sz w:val="22"/>
          <w:szCs w:val="22"/>
        </w:rPr>
        <w:t xml:space="preserve"> zaprasza do udziału w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postępowaniu o udzielenie zamówienia publicznego prowadzonego w formie przetargu nieograniczonego p.n.</w:t>
      </w:r>
      <w:r>
        <w:rPr>
          <w:sz w:val="22"/>
          <w:szCs w:val="22"/>
        </w:rPr>
        <w:t xml:space="preserve"> </w:t>
      </w:r>
    </w:p>
    <w:p w:rsidR="00364D7A" w:rsidRDefault="00364D7A" w:rsidP="00364D7A">
      <w:pPr>
        <w:jc w:val="both"/>
        <w:rPr>
          <w:sz w:val="22"/>
          <w:szCs w:val="22"/>
        </w:rPr>
      </w:pPr>
    </w:p>
    <w:p w:rsidR="00B4070D" w:rsidRPr="00B4070D" w:rsidRDefault="00B4070D" w:rsidP="00B4070D">
      <w:pPr>
        <w:pStyle w:val="Tekstpodstawowywcity31"/>
        <w:overflowPunct/>
        <w:autoSpaceDE/>
        <w:autoSpaceDN w:val="0"/>
        <w:ind w:left="0"/>
        <w:jc w:val="center"/>
      </w:pPr>
      <w:r w:rsidRPr="00B4070D">
        <w:rPr>
          <w:b/>
          <w:sz w:val="22"/>
          <w:szCs w:val="22"/>
        </w:rPr>
        <w:t xml:space="preserve">Rozbudowa istniejącego oświetlenia ulicznego w </w:t>
      </w:r>
      <w:r w:rsidRPr="00B4070D">
        <w:rPr>
          <w:rFonts w:eastAsia="Arial"/>
          <w:b/>
          <w:sz w:val="22"/>
          <w:szCs w:val="22"/>
        </w:rPr>
        <w:t xml:space="preserve"> </w:t>
      </w:r>
      <w:r w:rsidRPr="00B4070D">
        <w:rPr>
          <w:b/>
          <w:sz w:val="22"/>
          <w:szCs w:val="22"/>
        </w:rPr>
        <w:t>miejscowościach Barłogi, Bronków, Bobrowice, Dychów, Janiszowice i Przychów</w:t>
      </w:r>
    </w:p>
    <w:p w:rsidR="00B4070D" w:rsidRPr="00B4070D" w:rsidRDefault="00B4070D" w:rsidP="00B4070D">
      <w:pPr>
        <w:pStyle w:val="Nagwek1"/>
        <w:keepLines w:val="0"/>
        <w:numPr>
          <w:ilvl w:val="0"/>
          <w:numId w:val="2"/>
        </w:numPr>
        <w:suppressAutoHyphens/>
        <w:spacing w:before="0"/>
        <w:jc w:val="center"/>
        <w:rPr>
          <w:rFonts w:ascii="Times New Roman" w:hAnsi="Times New Roman" w:cs="Times New Roman"/>
        </w:rPr>
      </w:pPr>
    </w:p>
    <w:p w:rsidR="00364D7A" w:rsidRPr="00D739F2" w:rsidRDefault="00364D7A" w:rsidP="00364D7A">
      <w:pPr>
        <w:jc w:val="center"/>
        <w:rPr>
          <w:b/>
        </w:rPr>
      </w:pPr>
    </w:p>
    <w:p w:rsidR="00B4070D" w:rsidRDefault="00364D7A" w:rsidP="00364D7A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D739F2">
        <w:rPr>
          <w:rFonts w:asciiTheme="minorHAnsi" w:hAnsiTheme="minorHAnsi" w:cstheme="minorHAnsi"/>
          <w:color w:val="000000" w:themeColor="text1"/>
        </w:rPr>
        <w:t xml:space="preserve">Przedmiotem niniejszego zamówienia jest wykonanie zgodnie z dokumentacją projektową </w:t>
      </w:r>
      <w:r w:rsidRPr="00D739F2">
        <w:rPr>
          <w:rFonts w:asciiTheme="minorHAnsi" w:hAnsiTheme="minorHAnsi" w:cstheme="minorHAnsi"/>
          <w:bCs/>
          <w:color w:val="000000" w:themeColor="text1"/>
        </w:rPr>
        <w:t xml:space="preserve">opracowaną przez </w:t>
      </w:r>
      <w:r w:rsidR="00B4070D">
        <w:rPr>
          <w:szCs w:val="20"/>
        </w:rPr>
        <w:t xml:space="preserve">Zakład Usług Elektrycznych Leon </w:t>
      </w:r>
      <w:proofErr w:type="spellStart"/>
      <w:r w:rsidR="00B4070D">
        <w:rPr>
          <w:szCs w:val="20"/>
        </w:rPr>
        <w:t>Różczka</w:t>
      </w:r>
      <w:proofErr w:type="spellEnd"/>
      <w:r w:rsidR="00B4070D">
        <w:rPr>
          <w:szCs w:val="20"/>
        </w:rPr>
        <w:t xml:space="preserve"> z Krosna </w:t>
      </w:r>
      <w:proofErr w:type="spellStart"/>
      <w:r w:rsidR="00B4070D">
        <w:rPr>
          <w:szCs w:val="20"/>
        </w:rPr>
        <w:t>Odrz</w:t>
      </w:r>
      <w:proofErr w:type="spellEnd"/>
      <w:r w:rsidR="00B4070D">
        <w:rPr>
          <w:szCs w:val="20"/>
        </w:rPr>
        <w:t>. w 2014r.</w:t>
      </w:r>
    </w:p>
    <w:p w:rsidR="001208F8" w:rsidRPr="00B4070D" w:rsidRDefault="00364D7A" w:rsidP="001208F8">
      <w:pPr>
        <w:pStyle w:val="Tekstpodstawowywcity31"/>
        <w:overflowPunct/>
        <w:autoSpaceDE/>
        <w:autoSpaceDN w:val="0"/>
        <w:ind w:left="0"/>
        <w:jc w:val="center"/>
      </w:pPr>
      <w:r w:rsidRPr="00D739F2">
        <w:rPr>
          <w:rFonts w:asciiTheme="minorHAnsi" w:hAnsiTheme="minorHAnsi" w:cstheme="minorHAnsi"/>
          <w:color w:val="000000" w:themeColor="text1"/>
        </w:rPr>
        <w:t>zgodnie z</w:t>
      </w:r>
      <w:r w:rsidR="001208F8">
        <w:rPr>
          <w:rFonts w:asciiTheme="minorHAnsi" w:hAnsiTheme="minorHAnsi" w:cstheme="minorHAnsi"/>
          <w:color w:val="000000" w:themeColor="text1"/>
        </w:rPr>
        <w:t xml:space="preserve"> </w:t>
      </w:r>
      <w:r w:rsidRPr="00D739F2">
        <w:rPr>
          <w:rFonts w:asciiTheme="minorHAnsi" w:hAnsiTheme="minorHAnsi" w:cstheme="minorHAnsi"/>
          <w:color w:val="000000" w:themeColor="text1"/>
        </w:rPr>
        <w:t xml:space="preserve"> przepisami Prawa budowlanego zadania p.n. </w:t>
      </w:r>
      <w:r w:rsidR="001208F8" w:rsidRPr="001208F8">
        <w:rPr>
          <w:sz w:val="22"/>
          <w:szCs w:val="22"/>
        </w:rPr>
        <w:t xml:space="preserve">Rozbudowa istniejącego oświetlenia ulicznego w </w:t>
      </w:r>
      <w:r w:rsidR="001208F8" w:rsidRPr="001208F8">
        <w:rPr>
          <w:rFonts w:eastAsia="Arial"/>
          <w:sz w:val="22"/>
          <w:szCs w:val="22"/>
        </w:rPr>
        <w:t xml:space="preserve"> </w:t>
      </w:r>
      <w:r w:rsidR="001208F8" w:rsidRPr="001208F8">
        <w:rPr>
          <w:sz w:val="22"/>
          <w:szCs w:val="22"/>
        </w:rPr>
        <w:t>miejscowościach Barłogi, Bronków, Bobrowice, Dychów, Janiszowice i Przychów</w:t>
      </w:r>
      <w:r w:rsidR="001208F8">
        <w:rPr>
          <w:sz w:val="22"/>
          <w:szCs w:val="22"/>
        </w:rPr>
        <w:t>.</w:t>
      </w:r>
    </w:p>
    <w:p w:rsidR="00364D7A" w:rsidRPr="00D739F2" w:rsidRDefault="00364D7A" w:rsidP="00364D7A">
      <w:pPr>
        <w:rPr>
          <w:rFonts w:asciiTheme="minorHAnsi" w:hAnsiTheme="minorHAnsi" w:cstheme="minorHAnsi"/>
          <w:b/>
          <w:lang w:val="de-DE"/>
        </w:rPr>
      </w:pPr>
    </w:p>
    <w:p w:rsidR="00364D7A" w:rsidRPr="00D739F2" w:rsidRDefault="00364D7A" w:rsidP="00364D7A">
      <w:pPr>
        <w:rPr>
          <w:b/>
          <w:lang w:val="de-DE"/>
        </w:rPr>
      </w:pPr>
      <w:proofErr w:type="spellStart"/>
      <w:r w:rsidRPr="00D739F2">
        <w:rPr>
          <w:b/>
          <w:lang w:val="de-DE"/>
        </w:rPr>
        <w:t>Zakres</w:t>
      </w:r>
      <w:proofErr w:type="spellEnd"/>
      <w:r w:rsidRPr="00D739F2">
        <w:rPr>
          <w:b/>
          <w:lang w:val="de-DE"/>
        </w:rPr>
        <w:t xml:space="preserve"> </w:t>
      </w:r>
      <w:proofErr w:type="spellStart"/>
      <w:r w:rsidRPr="00D739F2">
        <w:rPr>
          <w:b/>
          <w:lang w:val="de-DE"/>
        </w:rPr>
        <w:t>robót</w:t>
      </w:r>
      <w:proofErr w:type="spellEnd"/>
      <w:r w:rsidRPr="00D739F2">
        <w:rPr>
          <w:b/>
          <w:lang w:val="de-DE"/>
        </w:rPr>
        <w:t xml:space="preserve"> </w:t>
      </w:r>
      <w:proofErr w:type="spellStart"/>
      <w:r w:rsidRPr="00D739F2">
        <w:rPr>
          <w:b/>
          <w:lang w:val="de-DE"/>
        </w:rPr>
        <w:t>budowlanych</w:t>
      </w:r>
      <w:proofErr w:type="spellEnd"/>
      <w:r w:rsidRPr="00D739F2">
        <w:rPr>
          <w:b/>
          <w:lang w:val="de-DE"/>
        </w:rPr>
        <w:t xml:space="preserve"> </w:t>
      </w:r>
      <w:proofErr w:type="spellStart"/>
      <w:r w:rsidRPr="00D739F2">
        <w:rPr>
          <w:b/>
          <w:lang w:val="de-DE"/>
        </w:rPr>
        <w:t>obejmuje</w:t>
      </w:r>
      <w:proofErr w:type="spellEnd"/>
      <w:r w:rsidRPr="00D739F2">
        <w:rPr>
          <w:b/>
          <w:lang w:val="de-DE"/>
        </w:rPr>
        <w:t>:</w:t>
      </w:r>
    </w:p>
    <w:p w:rsidR="001208F8" w:rsidRDefault="001208F8" w:rsidP="001208F8">
      <w:pPr>
        <w:ind w:firstLine="708"/>
      </w:pPr>
      <w:r>
        <w:t>-  zasilanie projektowanego oświetlenia ulicznego w w/w miejscowościach</w:t>
      </w:r>
    </w:p>
    <w:p w:rsidR="001208F8" w:rsidRDefault="001208F8" w:rsidP="001208F8">
      <w:pPr>
        <w:ind w:firstLine="708"/>
      </w:pPr>
      <w:r>
        <w:t>-  linie kablowe oświetlenia ulicznego</w:t>
      </w:r>
    </w:p>
    <w:p w:rsidR="001208F8" w:rsidRDefault="001208F8" w:rsidP="001208F8">
      <w:pPr>
        <w:ind w:firstLine="708"/>
      </w:pPr>
      <w:r>
        <w:t>-  słupy oświetleniowe</w:t>
      </w:r>
    </w:p>
    <w:p w:rsidR="001208F8" w:rsidRDefault="001208F8" w:rsidP="001208F8">
      <w:pPr>
        <w:ind w:firstLine="708"/>
      </w:pPr>
      <w:r>
        <w:t>-  pomiar energii elektrycznej</w:t>
      </w:r>
    </w:p>
    <w:p w:rsidR="001208F8" w:rsidRDefault="001208F8" w:rsidP="001208F8">
      <w:pPr>
        <w:ind w:firstLine="708"/>
      </w:pPr>
      <w:r>
        <w:t>-  sterowanie oświetleniem</w:t>
      </w:r>
    </w:p>
    <w:p w:rsidR="001208F8" w:rsidRDefault="001208F8" w:rsidP="001208F8">
      <w:pPr>
        <w:ind w:firstLine="708"/>
      </w:pPr>
      <w:r>
        <w:t>-  ochrona odgromowa</w:t>
      </w:r>
    </w:p>
    <w:p w:rsidR="001208F8" w:rsidRDefault="001208F8" w:rsidP="001208F8">
      <w:pPr>
        <w:ind w:firstLine="708"/>
      </w:pPr>
      <w:r>
        <w:t>-  ochrona od porażeń</w:t>
      </w:r>
    </w:p>
    <w:p w:rsidR="001208F8" w:rsidRDefault="001208F8" w:rsidP="001208F8"/>
    <w:p w:rsidR="001208F8" w:rsidRDefault="001208F8" w:rsidP="001208F8">
      <w:pPr>
        <w:rPr>
          <w:szCs w:val="20"/>
        </w:rPr>
      </w:pPr>
      <w:r>
        <w:t xml:space="preserve">CPV   </w:t>
      </w:r>
      <w:r>
        <w:rPr>
          <w:color w:val="000000"/>
        </w:rPr>
        <w:t xml:space="preserve">45310000 – 3,  45315300 – 1,  45316110 – 9 </w:t>
      </w:r>
    </w:p>
    <w:p w:rsidR="00364D7A" w:rsidRPr="00D739F2" w:rsidRDefault="00364D7A" w:rsidP="00364D7A"/>
    <w:p w:rsidR="00364D7A" w:rsidRPr="00D739F2" w:rsidRDefault="00364D7A" w:rsidP="00364D7A">
      <w:pPr>
        <w:jc w:val="both"/>
        <w:rPr>
          <w:bCs/>
        </w:rPr>
      </w:pPr>
      <w:r w:rsidRPr="00D739F2">
        <w:rPr>
          <w:b/>
          <w:bCs/>
          <w:u w:val="single"/>
        </w:rPr>
        <w:t xml:space="preserve">Termin składania ofert </w:t>
      </w:r>
      <w:r w:rsidRPr="00D739F2">
        <w:rPr>
          <w:bCs/>
        </w:rPr>
        <w:t xml:space="preserve">: </w:t>
      </w:r>
      <w:r w:rsidR="00506FCD">
        <w:rPr>
          <w:bCs/>
        </w:rPr>
        <w:t>26.09</w:t>
      </w:r>
      <w:r w:rsidRPr="00D739F2">
        <w:rPr>
          <w:bCs/>
        </w:rPr>
        <w:t>.201</w:t>
      </w:r>
      <w:r w:rsidR="00506FCD">
        <w:rPr>
          <w:bCs/>
        </w:rPr>
        <w:t>4</w:t>
      </w:r>
      <w:r w:rsidRPr="00D739F2">
        <w:rPr>
          <w:bCs/>
        </w:rPr>
        <w:t>r. godz.10.15 sekretariat (pokój nr 14) Urzędu Gminy Bobrowice.</w:t>
      </w:r>
    </w:p>
    <w:p w:rsidR="00364D7A" w:rsidRPr="00D739F2" w:rsidRDefault="00364D7A" w:rsidP="00364D7A">
      <w:pPr>
        <w:jc w:val="both"/>
        <w:rPr>
          <w:bCs/>
        </w:rPr>
      </w:pPr>
    </w:p>
    <w:p w:rsidR="00364D7A" w:rsidRPr="00D739F2" w:rsidRDefault="00364D7A" w:rsidP="00364D7A">
      <w:pPr>
        <w:jc w:val="both"/>
        <w:rPr>
          <w:bCs/>
        </w:rPr>
      </w:pPr>
      <w:r w:rsidRPr="00D739F2">
        <w:rPr>
          <w:b/>
          <w:bCs/>
          <w:u w:val="single"/>
        </w:rPr>
        <w:t>Termin otwarcia ofert:</w:t>
      </w:r>
      <w:r w:rsidRPr="00D739F2">
        <w:rPr>
          <w:bCs/>
        </w:rPr>
        <w:t xml:space="preserve"> </w:t>
      </w:r>
      <w:r w:rsidR="00450899">
        <w:rPr>
          <w:bCs/>
        </w:rPr>
        <w:t>26</w:t>
      </w:r>
      <w:r w:rsidRPr="00D739F2">
        <w:rPr>
          <w:bCs/>
        </w:rPr>
        <w:t>.0</w:t>
      </w:r>
      <w:r w:rsidR="00450899">
        <w:rPr>
          <w:bCs/>
        </w:rPr>
        <w:t>9</w:t>
      </w:r>
      <w:r w:rsidRPr="00D739F2">
        <w:rPr>
          <w:bCs/>
        </w:rPr>
        <w:t>.201</w:t>
      </w:r>
      <w:r w:rsidR="00450899">
        <w:rPr>
          <w:bCs/>
        </w:rPr>
        <w:t>4</w:t>
      </w:r>
      <w:bookmarkStart w:id="0" w:name="_GoBack"/>
      <w:bookmarkEnd w:id="0"/>
      <w:r w:rsidRPr="00D739F2">
        <w:rPr>
          <w:bCs/>
        </w:rPr>
        <w:t>r. godz. 10.30 sala posiedzeń Urzędu Gminy Bobrowice.</w:t>
      </w:r>
    </w:p>
    <w:p w:rsidR="00364D7A" w:rsidRPr="00D739F2" w:rsidRDefault="00364D7A" w:rsidP="00364D7A">
      <w:pPr>
        <w:jc w:val="both"/>
        <w:rPr>
          <w:b/>
          <w:bCs/>
          <w:u w:val="single"/>
        </w:rPr>
      </w:pPr>
    </w:p>
    <w:p w:rsidR="00364D7A" w:rsidRPr="00D739F2" w:rsidRDefault="00364D7A" w:rsidP="00364D7A">
      <w:pPr>
        <w:jc w:val="both"/>
        <w:rPr>
          <w:b/>
          <w:bCs/>
          <w:u w:val="single"/>
        </w:rPr>
      </w:pPr>
      <w:r w:rsidRPr="00D739F2">
        <w:rPr>
          <w:b/>
          <w:bCs/>
          <w:u w:val="single"/>
        </w:rPr>
        <w:t>Termin wykonania zamówienia</w:t>
      </w:r>
    </w:p>
    <w:p w:rsidR="00364D7A" w:rsidRPr="00D739F2" w:rsidRDefault="00364D7A" w:rsidP="00364D7A">
      <w:pPr>
        <w:tabs>
          <w:tab w:val="num" w:pos="0"/>
        </w:tabs>
        <w:jc w:val="both"/>
        <w:rPr>
          <w:b/>
        </w:rPr>
      </w:pPr>
      <w:r w:rsidRPr="00D739F2">
        <w:t xml:space="preserve">Zamówienie należy wykonać w terminie – </w:t>
      </w:r>
      <w:r w:rsidRPr="00D739F2">
        <w:rPr>
          <w:b/>
        </w:rPr>
        <w:t xml:space="preserve"> </w:t>
      </w:r>
      <w:r w:rsidR="00B1721C" w:rsidRPr="00D739F2">
        <w:rPr>
          <w:b/>
        </w:rPr>
        <w:t>2 miesięcy od podpisania umowy</w:t>
      </w:r>
      <w:r w:rsidRPr="00D739F2">
        <w:rPr>
          <w:b/>
        </w:rPr>
        <w:t>.</w:t>
      </w:r>
    </w:p>
    <w:p w:rsidR="00364D7A" w:rsidRPr="00D739F2" w:rsidRDefault="00364D7A" w:rsidP="00364D7A">
      <w:pPr>
        <w:ind w:firstLine="540"/>
        <w:jc w:val="both"/>
        <w:rPr>
          <w:b/>
        </w:rPr>
      </w:pPr>
    </w:p>
    <w:p w:rsidR="00364D7A" w:rsidRPr="00D739F2" w:rsidRDefault="00364D7A" w:rsidP="00364D7A">
      <w:pPr>
        <w:jc w:val="both"/>
        <w:rPr>
          <w:b/>
          <w:bCs/>
          <w:u w:val="single"/>
        </w:rPr>
      </w:pPr>
      <w:r w:rsidRPr="00D739F2">
        <w:rPr>
          <w:b/>
          <w:bCs/>
          <w:u w:val="single"/>
        </w:rPr>
        <w:t xml:space="preserve">Treść specyfikacji istotnych warunków zamówienia udostępniona jest na stronie </w:t>
      </w:r>
      <w:hyperlink r:id="rId6" w:history="1">
        <w:r w:rsidRPr="00D739F2">
          <w:rPr>
            <w:rStyle w:val="Hipercze"/>
            <w:b/>
            <w:bCs/>
          </w:rPr>
          <w:t>www.bip.bobrowice.pl</w:t>
        </w:r>
      </w:hyperlink>
    </w:p>
    <w:p w:rsidR="00364D7A" w:rsidRPr="00D739F2" w:rsidRDefault="00364D7A" w:rsidP="00364D7A">
      <w:pPr>
        <w:jc w:val="both"/>
        <w:rPr>
          <w:b/>
          <w:bCs/>
          <w:u w:val="single"/>
        </w:rPr>
      </w:pPr>
    </w:p>
    <w:p w:rsidR="00364D7A" w:rsidRPr="00D739F2" w:rsidRDefault="00364D7A" w:rsidP="00364D7A">
      <w:pPr>
        <w:jc w:val="both"/>
        <w:rPr>
          <w:bCs/>
        </w:rPr>
      </w:pPr>
      <w:r w:rsidRPr="00D739F2">
        <w:rPr>
          <w:bCs/>
        </w:rPr>
        <w:t>Nie dopuszcza się składania ofert częściowych ani wariantowych.</w:t>
      </w:r>
    </w:p>
    <w:p w:rsidR="00364D7A" w:rsidRPr="00D739F2" w:rsidRDefault="00364D7A" w:rsidP="00364D7A">
      <w:pPr>
        <w:jc w:val="both"/>
        <w:rPr>
          <w:bCs/>
        </w:rPr>
      </w:pPr>
    </w:p>
    <w:p w:rsidR="00364D7A" w:rsidRPr="00D739F2" w:rsidRDefault="001208F8" w:rsidP="00364D7A">
      <w:pPr>
        <w:jc w:val="both"/>
        <w:rPr>
          <w:bCs/>
        </w:rPr>
      </w:pPr>
      <w:r>
        <w:rPr>
          <w:bCs/>
        </w:rPr>
        <w:t>ZPR.271.2.5</w:t>
      </w:r>
      <w:r w:rsidR="00014B4F" w:rsidRPr="00D739F2">
        <w:rPr>
          <w:bCs/>
        </w:rPr>
        <w:t>.201</w:t>
      </w:r>
      <w:r>
        <w:rPr>
          <w:bCs/>
        </w:rPr>
        <w:t>4</w:t>
      </w:r>
    </w:p>
    <w:p w:rsidR="00D77B6D" w:rsidRPr="00D739F2" w:rsidRDefault="00D77B6D"/>
    <w:sectPr w:rsidR="00D77B6D" w:rsidRPr="00D7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7"/>
    <w:rsid w:val="00014B4F"/>
    <w:rsid w:val="000D075B"/>
    <w:rsid w:val="001208F8"/>
    <w:rsid w:val="00364D7A"/>
    <w:rsid w:val="00407407"/>
    <w:rsid w:val="00450899"/>
    <w:rsid w:val="00506FCD"/>
    <w:rsid w:val="00B1721C"/>
    <w:rsid w:val="00B4070D"/>
    <w:rsid w:val="00D739F2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4D7A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64D7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4D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64D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4070D"/>
    <w:pPr>
      <w:suppressAutoHyphens/>
      <w:overflowPunct w:val="0"/>
      <w:autoSpaceDE w:val="0"/>
      <w:ind w:left="360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4D7A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64D7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4D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64D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4070D"/>
    <w:pPr>
      <w:suppressAutoHyphens/>
      <w:overflowPunct w:val="0"/>
      <w:autoSpaceDE w:val="0"/>
      <w:ind w:left="36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obr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8</cp:revision>
  <dcterms:created xsi:type="dcterms:W3CDTF">2013-03-22T06:20:00Z</dcterms:created>
  <dcterms:modified xsi:type="dcterms:W3CDTF">2014-09-12T06:34:00Z</dcterms:modified>
</cp:coreProperties>
</file>