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3" w:rsidRPr="005266E6" w:rsidRDefault="005F39A9" w:rsidP="00914763">
      <w:pPr>
        <w:jc w:val="right"/>
      </w:pPr>
      <w:r w:rsidRPr="005266E6">
        <w:t>Bobrowice, 5</w:t>
      </w:r>
      <w:r w:rsidR="00914763" w:rsidRPr="005266E6">
        <w:t>.1</w:t>
      </w:r>
      <w:r w:rsidRPr="005266E6">
        <w:t>2</w:t>
      </w:r>
      <w:r w:rsidR="00914763" w:rsidRPr="005266E6">
        <w:t>.2016r.</w:t>
      </w:r>
    </w:p>
    <w:p w:rsidR="00914763" w:rsidRPr="005266E6" w:rsidRDefault="00914763" w:rsidP="00914763">
      <w:pPr>
        <w:jc w:val="right"/>
        <w:rPr>
          <w:b/>
          <w:u w:val="single"/>
        </w:rPr>
      </w:pPr>
      <w:r w:rsidRPr="005266E6">
        <w:rPr>
          <w:b/>
          <w:u w:val="single"/>
        </w:rPr>
        <w:t>Do wszystkich Wykonawców</w:t>
      </w:r>
    </w:p>
    <w:p w:rsidR="00914763" w:rsidRPr="005266E6" w:rsidRDefault="00914763" w:rsidP="00914763">
      <w:r w:rsidRPr="005266E6">
        <w:t>ZPR.271.9.2016</w:t>
      </w:r>
    </w:p>
    <w:p w:rsidR="00914763" w:rsidRPr="005266E6" w:rsidRDefault="00914763" w:rsidP="00914763">
      <w:pPr>
        <w:jc w:val="both"/>
      </w:pPr>
      <w:r w:rsidRPr="005266E6">
        <w:t>Dotyczy: Przetargu nieograniczonego pn. Zakup biletów miesięcznych dot. przejazdów uczniów do placówek oświatowych Gminy Bobrowice.</w:t>
      </w:r>
    </w:p>
    <w:p w:rsidR="00914763" w:rsidRPr="005266E6" w:rsidRDefault="00914763" w:rsidP="00914763">
      <w:pPr>
        <w:jc w:val="center"/>
        <w:rPr>
          <w:b/>
        </w:rPr>
      </w:pPr>
      <w:r w:rsidRPr="005266E6">
        <w:rPr>
          <w:b/>
        </w:rPr>
        <w:t>Zmiana SIWZ (</w:t>
      </w:r>
      <w:r w:rsidR="005F39A9" w:rsidRPr="005266E6">
        <w:rPr>
          <w:b/>
        </w:rPr>
        <w:t>2</w:t>
      </w:r>
      <w:r w:rsidRPr="005266E6">
        <w:rPr>
          <w:b/>
        </w:rPr>
        <w:t>)</w:t>
      </w:r>
    </w:p>
    <w:p w:rsidR="00914763" w:rsidRPr="005266E6" w:rsidRDefault="00914763" w:rsidP="00914763">
      <w:pPr>
        <w:ind w:firstLine="1080"/>
        <w:jc w:val="both"/>
      </w:pPr>
      <w:r w:rsidRPr="005266E6">
        <w:t>Działając na podstawie art.38 ust.4 ustawy Prawo zamówień publicznych (</w:t>
      </w:r>
      <w:proofErr w:type="spellStart"/>
      <w:r w:rsidRPr="005266E6">
        <w:t>jt.Dz.U</w:t>
      </w:r>
      <w:proofErr w:type="spellEnd"/>
      <w:r w:rsidRPr="005266E6">
        <w:t>. 2015</w:t>
      </w:r>
      <w:r w:rsidR="0075245C" w:rsidRPr="005266E6">
        <w:t>r.</w:t>
      </w:r>
      <w:r w:rsidRPr="005266E6">
        <w:t xml:space="preserve"> poz.2164 z późn.zm.) Gmina Bobrowice wprowadza następującą zmianę treści specyfikacji istotnych warunków zamówienia:</w:t>
      </w:r>
    </w:p>
    <w:p w:rsidR="00914763" w:rsidRPr="005266E6" w:rsidRDefault="00914763" w:rsidP="0091476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5266E6">
        <w:t xml:space="preserve">Zmienia się treść Załącznika Nr </w:t>
      </w:r>
      <w:r w:rsidR="005F39A9" w:rsidRPr="005266E6">
        <w:t>10</w:t>
      </w:r>
      <w:r w:rsidRPr="005266E6">
        <w:t xml:space="preserve"> Formularz oferty – Zamawiający załączył na stronie bip.bobrowice.pl nowy</w:t>
      </w:r>
      <w:r w:rsidR="0075245C" w:rsidRPr="005266E6">
        <w:t xml:space="preserve"> </w:t>
      </w:r>
      <w:r w:rsidRPr="005266E6">
        <w:t>Załącznik Nr 1</w:t>
      </w:r>
      <w:r w:rsidR="005F39A9" w:rsidRPr="005266E6">
        <w:t>0</w:t>
      </w:r>
      <w:r w:rsidRPr="005266E6">
        <w:t>.</w:t>
      </w:r>
    </w:p>
    <w:p w:rsidR="00914763" w:rsidRPr="005266E6" w:rsidRDefault="00914763" w:rsidP="0091476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5266E6">
        <w:t xml:space="preserve">Zmienia się termin </w:t>
      </w:r>
      <w:r w:rsidR="008E1584" w:rsidRPr="005266E6">
        <w:t xml:space="preserve">na dzień </w:t>
      </w:r>
      <w:r w:rsidR="008E1584" w:rsidRPr="005266E6">
        <w:rPr>
          <w:b/>
        </w:rPr>
        <w:t xml:space="preserve">9 grudnia 2016r. </w:t>
      </w:r>
      <w:r w:rsidRPr="005266E6">
        <w:rPr>
          <w:b/>
        </w:rPr>
        <w:t>składania</w:t>
      </w:r>
      <w:r w:rsidR="008E1584" w:rsidRPr="005266E6">
        <w:rPr>
          <w:b/>
        </w:rPr>
        <w:t xml:space="preserve"> ofert (</w:t>
      </w:r>
      <w:r w:rsidR="008E1584" w:rsidRPr="005266E6">
        <w:rPr>
          <w:b/>
          <w:u w:val="single"/>
        </w:rPr>
        <w:t>godz. 8:45</w:t>
      </w:r>
      <w:r w:rsidR="008E1584" w:rsidRPr="005266E6">
        <w:rPr>
          <w:b/>
        </w:rPr>
        <w:t>)</w:t>
      </w:r>
      <w:r w:rsidRPr="005266E6">
        <w:t xml:space="preserve"> i otwarcia ofert </w:t>
      </w:r>
      <w:r w:rsidR="008E1584" w:rsidRPr="005266E6">
        <w:t xml:space="preserve">(9:00). </w:t>
      </w:r>
    </w:p>
    <w:p w:rsidR="008E1584" w:rsidRPr="005266E6" w:rsidRDefault="008E1584" w:rsidP="0091476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5266E6">
        <w:rPr>
          <w:b/>
        </w:rPr>
        <w:t>Zmienia się warunki udziału w postepowaniu</w:t>
      </w:r>
      <w:r w:rsidRPr="005266E6">
        <w:t xml:space="preserve"> w zakresie zdolności technicznej lub zawodowej pkt. 4.1.2b) SIWZ.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14763" w:rsidRPr="005266E6" w:rsidTr="009147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3" w:rsidRPr="005266E6" w:rsidRDefault="00914763">
            <w:pPr>
              <w:jc w:val="center"/>
              <w:rPr>
                <w:b/>
              </w:rPr>
            </w:pPr>
            <w:r w:rsidRPr="005266E6">
              <w:rPr>
                <w:b/>
              </w:rPr>
              <w:t xml:space="preserve">Jest </w:t>
            </w:r>
            <w:r w:rsidR="008E1584" w:rsidRPr="005266E6">
              <w:rPr>
                <w:b/>
              </w:rPr>
              <w:t>w SIWZ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3" w:rsidRPr="005266E6" w:rsidRDefault="00914763">
            <w:pPr>
              <w:jc w:val="center"/>
              <w:rPr>
                <w:b/>
              </w:rPr>
            </w:pPr>
            <w:r w:rsidRPr="005266E6">
              <w:rPr>
                <w:b/>
              </w:rPr>
              <w:t>Zmiana na</w:t>
            </w:r>
          </w:p>
        </w:tc>
      </w:tr>
      <w:tr w:rsidR="00914763" w:rsidRPr="005266E6" w:rsidTr="005266E6">
        <w:trPr>
          <w:trHeight w:val="247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5266E6" w:rsidRDefault="004C1472">
            <w:pPr>
              <w:autoSpaceDE w:val="0"/>
              <w:autoSpaceDN w:val="0"/>
              <w:adjustRightInd w:val="0"/>
              <w:ind w:left="360" w:hanging="180"/>
              <w:jc w:val="both"/>
            </w:pPr>
            <w:r w:rsidRPr="00D610FE">
              <w:rPr>
                <w:b/>
              </w:rPr>
              <w:t xml:space="preserve">W pkt. 10.2.20 SIWZ </w:t>
            </w:r>
            <w:r w:rsidR="00914763" w:rsidRPr="00D610FE">
              <w:rPr>
                <w:b/>
              </w:rPr>
              <w:t xml:space="preserve"> jest</w:t>
            </w:r>
            <w:r w:rsidR="00914763" w:rsidRPr="005266E6">
              <w:t>:</w:t>
            </w:r>
          </w:p>
          <w:p w:rsidR="00B26B4C" w:rsidRPr="005266E6" w:rsidRDefault="00B26B4C" w:rsidP="004C1472">
            <w:pPr>
              <w:numPr>
                <w:ilvl w:val="1"/>
                <w:numId w:val="0"/>
              </w:numPr>
              <w:tabs>
                <w:tab w:val="num" w:pos="0"/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5266E6">
              <w:rPr>
                <w:rFonts w:ascii="Arial Narrow" w:hAnsi="Arial Narrow"/>
              </w:rPr>
              <w:t>„Oferta powinna znajdować się w jednym zamkniętym opakowaniu. Opakowanie  powinno być oznaczone: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3"/>
            </w:tblGrid>
            <w:tr w:rsidR="00B26B4C" w:rsidRPr="005266E6" w:rsidTr="0075245C">
              <w:tc>
                <w:tcPr>
                  <w:tcW w:w="4243" w:type="dxa"/>
                  <w:shd w:val="clear" w:color="auto" w:fill="auto"/>
                </w:tcPr>
                <w:p w:rsidR="00B26B4C" w:rsidRPr="005266E6" w:rsidRDefault="00B26B4C" w:rsidP="00731BB6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 Narrow" w:hAnsi="Arial Narrow"/>
                    </w:rPr>
                  </w:pPr>
                  <w:r w:rsidRPr="005266E6">
                    <w:rPr>
                      <w:rFonts w:ascii="Arial Narrow" w:hAnsi="Arial Narrow"/>
                    </w:rPr>
                    <w:t>Gmina Bobrowice nr 131, 66-627 Bobrowice</w:t>
                  </w:r>
                </w:p>
                <w:p w:rsidR="00B26B4C" w:rsidRPr="005266E6" w:rsidRDefault="00B26B4C" w:rsidP="005F39A9">
                  <w:pPr>
                    <w:ind w:left="360" w:hanging="360"/>
                    <w:jc w:val="center"/>
                    <w:rPr>
                      <w:rFonts w:ascii="Arial Narrow" w:hAnsi="Arial Narrow"/>
                    </w:rPr>
                  </w:pPr>
                  <w:r w:rsidRPr="005266E6">
                    <w:rPr>
                      <w:rFonts w:ascii="Arial Narrow" w:hAnsi="Arial Narrow"/>
                      <w:color w:val="000000"/>
                    </w:rPr>
                    <w:t xml:space="preserve">„Zakup biletów dot. przejazdów uczniów do placówek oświatowych Gminy Bobrowice” </w:t>
                  </w:r>
                  <w:r w:rsidRPr="005266E6">
                    <w:rPr>
                      <w:rFonts w:ascii="Arial Narrow" w:hAnsi="Arial Narrow"/>
                    </w:rPr>
                    <w:t>oraz „</w:t>
                  </w:r>
                  <w:r w:rsidR="005F39A9" w:rsidRPr="005266E6">
                    <w:rPr>
                      <w:rFonts w:ascii="Arial Narrow" w:hAnsi="Arial Narrow"/>
                    </w:rPr>
                    <w:t xml:space="preserve">Nie otwierać przed </w:t>
                  </w:r>
                  <w:r w:rsidR="005F39A9" w:rsidRPr="005266E6">
                    <w:rPr>
                      <w:rFonts w:ascii="Arial Narrow" w:hAnsi="Arial Narrow"/>
                      <w:u w:val="single"/>
                    </w:rPr>
                    <w:t>6</w:t>
                  </w:r>
                  <w:r w:rsidR="005F39A9" w:rsidRPr="005266E6">
                    <w:rPr>
                      <w:rFonts w:ascii="Arial Narrow" w:hAnsi="Arial Narrow"/>
                    </w:rPr>
                    <w:t xml:space="preserve"> grudnia 2016r do godz. </w:t>
                  </w:r>
                  <w:r w:rsidR="005F39A9" w:rsidRPr="005266E6">
                    <w:rPr>
                      <w:rFonts w:ascii="Arial Narrow" w:hAnsi="Arial Narrow"/>
                      <w:u w:val="single"/>
                    </w:rPr>
                    <w:t>10.30</w:t>
                  </w:r>
                  <w:r w:rsidR="005F39A9" w:rsidRPr="005266E6">
                    <w:rPr>
                      <w:rFonts w:ascii="Arial Narrow" w:hAnsi="Arial Narrow"/>
                    </w:rPr>
                    <w:t>”</w:t>
                  </w:r>
                </w:p>
              </w:tc>
            </w:tr>
          </w:tbl>
          <w:p w:rsidR="00914763" w:rsidRPr="005266E6" w:rsidRDefault="00914763">
            <w:pPr>
              <w:autoSpaceDE w:val="0"/>
              <w:autoSpaceDN w:val="0"/>
              <w:adjustRightInd w:val="0"/>
              <w:ind w:left="360" w:hanging="180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6" w:rsidRDefault="005266E6" w:rsidP="004C1472">
            <w:pPr>
              <w:numPr>
                <w:ilvl w:val="1"/>
                <w:numId w:val="0"/>
              </w:numPr>
              <w:tabs>
                <w:tab w:val="num" w:pos="0"/>
                <w:tab w:val="left" w:pos="720"/>
              </w:tabs>
              <w:jc w:val="both"/>
              <w:rPr>
                <w:rFonts w:ascii="Arial Narrow" w:hAnsi="Arial Narrow"/>
              </w:rPr>
            </w:pPr>
          </w:p>
          <w:p w:rsidR="004C1472" w:rsidRPr="005266E6" w:rsidRDefault="004C1472" w:rsidP="004C1472">
            <w:pPr>
              <w:numPr>
                <w:ilvl w:val="1"/>
                <w:numId w:val="0"/>
              </w:numPr>
              <w:tabs>
                <w:tab w:val="num" w:pos="0"/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5266E6">
              <w:rPr>
                <w:rFonts w:ascii="Arial Narrow" w:hAnsi="Arial Narrow"/>
              </w:rPr>
              <w:t>„Oferta powinna znajdować się w jednym zamkniętym opakowaniu. Opakowanie  powinno być oznaczone: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3"/>
            </w:tblGrid>
            <w:tr w:rsidR="004C1472" w:rsidRPr="005266E6" w:rsidTr="0075245C">
              <w:tc>
                <w:tcPr>
                  <w:tcW w:w="4313" w:type="dxa"/>
                  <w:shd w:val="clear" w:color="auto" w:fill="auto"/>
                </w:tcPr>
                <w:p w:rsidR="004C1472" w:rsidRPr="005266E6" w:rsidRDefault="004C1472" w:rsidP="00731BB6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 Narrow" w:hAnsi="Arial Narrow"/>
                    </w:rPr>
                  </w:pPr>
                  <w:r w:rsidRPr="005266E6">
                    <w:rPr>
                      <w:rFonts w:ascii="Arial Narrow" w:hAnsi="Arial Narrow"/>
                    </w:rPr>
                    <w:t>Gmina Bobrowice nr 131, 66-627 Bobrowice</w:t>
                  </w:r>
                </w:p>
                <w:p w:rsidR="004C1472" w:rsidRPr="005266E6" w:rsidRDefault="004C1472" w:rsidP="005F39A9">
                  <w:pPr>
                    <w:ind w:left="360" w:hanging="360"/>
                    <w:jc w:val="center"/>
                    <w:rPr>
                      <w:rFonts w:ascii="Arial Narrow" w:hAnsi="Arial Narrow"/>
                    </w:rPr>
                  </w:pPr>
                  <w:r w:rsidRPr="005266E6">
                    <w:rPr>
                      <w:rFonts w:ascii="Arial Narrow" w:hAnsi="Arial Narrow"/>
                      <w:color w:val="000000"/>
                    </w:rPr>
                    <w:t xml:space="preserve">„Zakup biletów dot. przejazdów uczniów do placówek oświatowych Gminy Bobrowice” </w:t>
                  </w:r>
                  <w:r w:rsidRPr="005266E6">
                    <w:rPr>
                      <w:rFonts w:ascii="Arial Narrow" w:hAnsi="Arial Narrow"/>
                    </w:rPr>
                    <w:t xml:space="preserve">oraz „Nie otwierać </w:t>
                  </w:r>
                  <w:r w:rsidRPr="005266E6">
                    <w:rPr>
                      <w:rFonts w:ascii="Arial Narrow" w:hAnsi="Arial Narrow"/>
                      <w:b/>
                    </w:rPr>
                    <w:t xml:space="preserve">przed </w:t>
                  </w:r>
                  <w:r w:rsidR="005F39A9" w:rsidRPr="00D610FE">
                    <w:rPr>
                      <w:rFonts w:ascii="Arial Narrow" w:hAnsi="Arial Narrow"/>
                      <w:b/>
                      <w:u w:val="single"/>
                    </w:rPr>
                    <w:t>9</w:t>
                  </w:r>
                  <w:r w:rsidRPr="00D610FE">
                    <w:rPr>
                      <w:rFonts w:ascii="Arial Narrow" w:hAnsi="Arial Narrow"/>
                      <w:b/>
                      <w:u w:val="single"/>
                    </w:rPr>
                    <w:t xml:space="preserve"> grudnia</w:t>
                  </w:r>
                  <w:r w:rsidRPr="005266E6">
                    <w:rPr>
                      <w:rFonts w:ascii="Arial Narrow" w:hAnsi="Arial Narrow"/>
                      <w:b/>
                    </w:rPr>
                    <w:t xml:space="preserve"> 2016r do godz. </w:t>
                  </w:r>
                  <w:r w:rsidR="005F39A9" w:rsidRPr="005266E6">
                    <w:rPr>
                      <w:rFonts w:ascii="Arial Narrow" w:hAnsi="Arial Narrow"/>
                      <w:b/>
                    </w:rPr>
                    <w:t>9</w:t>
                  </w:r>
                  <w:r w:rsidRPr="005266E6">
                    <w:rPr>
                      <w:rFonts w:ascii="Arial Narrow" w:hAnsi="Arial Narrow"/>
                      <w:b/>
                      <w:u w:val="single"/>
                    </w:rPr>
                    <w:t>.</w:t>
                  </w:r>
                  <w:r w:rsidR="005F39A9" w:rsidRPr="005266E6">
                    <w:rPr>
                      <w:rFonts w:ascii="Arial Narrow" w:hAnsi="Arial Narrow"/>
                      <w:b/>
                      <w:u w:val="single"/>
                    </w:rPr>
                    <w:t>0</w:t>
                  </w:r>
                  <w:r w:rsidRPr="005266E6">
                    <w:rPr>
                      <w:rFonts w:ascii="Arial Narrow" w:hAnsi="Arial Narrow"/>
                      <w:b/>
                      <w:u w:val="single"/>
                    </w:rPr>
                    <w:t>0</w:t>
                  </w:r>
                  <w:r w:rsidRPr="005266E6">
                    <w:rPr>
                      <w:rFonts w:ascii="Arial Narrow" w:hAnsi="Arial Narrow"/>
                      <w:b/>
                    </w:rPr>
                    <w:t>”</w:t>
                  </w:r>
                </w:p>
              </w:tc>
            </w:tr>
          </w:tbl>
          <w:p w:rsidR="004C1472" w:rsidRPr="005266E6" w:rsidRDefault="004C1472">
            <w:p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</w:p>
        </w:tc>
      </w:tr>
      <w:tr w:rsidR="004C1472" w:rsidRPr="005266E6" w:rsidTr="009147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2" w:rsidRPr="005266E6" w:rsidRDefault="004C1472" w:rsidP="004C1472">
            <w:pPr>
              <w:autoSpaceDE w:val="0"/>
              <w:autoSpaceDN w:val="0"/>
              <w:adjustRightInd w:val="0"/>
              <w:ind w:left="360" w:hanging="180"/>
              <w:jc w:val="both"/>
            </w:pPr>
            <w:r w:rsidRPr="00D610FE">
              <w:rPr>
                <w:b/>
              </w:rPr>
              <w:t>W pkt. 11.2 SIWZ jest</w:t>
            </w:r>
            <w:r w:rsidRPr="005266E6">
              <w:t>:</w:t>
            </w:r>
          </w:p>
          <w:p w:rsidR="004C1472" w:rsidRPr="005266E6" w:rsidRDefault="004C1472" w:rsidP="005266E6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  <w:r w:rsidRPr="005266E6">
              <w:t>„</w:t>
            </w:r>
            <w:r w:rsidRPr="005266E6">
              <w:rPr>
                <w:rFonts w:ascii="Arial Narrow" w:hAnsi="Arial Narrow"/>
              </w:rPr>
              <w:t xml:space="preserve">2. Termin składania ofert upływa w dniu </w:t>
            </w:r>
            <w:r w:rsidR="005F39A9" w:rsidRPr="005266E6">
              <w:rPr>
                <w:rFonts w:ascii="Arial Narrow" w:hAnsi="Arial Narrow"/>
                <w:u w:val="single"/>
              </w:rPr>
              <w:t xml:space="preserve">6 </w:t>
            </w:r>
            <w:r w:rsidR="005F39A9" w:rsidRPr="005266E6">
              <w:rPr>
                <w:rFonts w:ascii="Arial Narrow" w:hAnsi="Arial Narrow"/>
              </w:rPr>
              <w:t>grudnia 2016r o godz.</w:t>
            </w:r>
            <w:r w:rsidR="005F39A9" w:rsidRPr="005266E6">
              <w:rPr>
                <w:rFonts w:ascii="Arial Narrow" w:hAnsi="Arial Narrow"/>
                <w:u w:val="single"/>
              </w:rPr>
              <w:t>10.15</w:t>
            </w:r>
            <w:r w:rsidR="005F39A9" w:rsidRPr="005266E6">
              <w:rPr>
                <w:rFonts w:ascii="Arial Narrow" w:hAnsi="Arial Narrow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2" w:rsidRPr="005266E6" w:rsidRDefault="004C1472">
            <w:p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</w:p>
          <w:p w:rsidR="004C1472" w:rsidRPr="005266E6" w:rsidRDefault="004C1472" w:rsidP="005266E6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  <w:r w:rsidRPr="005266E6">
              <w:rPr>
                <w:rFonts w:ascii="Arial Narrow" w:hAnsi="Arial Narrow"/>
                <w:b/>
              </w:rPr>
              <w:t xml:space="preserve">2.  </w:t>
            </w:r>
            <w:r w:rsidRPr="005266E6">
              <w:rPr>
                <w:rFonts w:ascii="Arial Narrow" w:hAnsi="Arial Narrow"/>
              </w:rPr>
              <w:t>Termin składania ofert upływa w dniu</w:t>
            </w:r>
            <w:r w:rsidRPr="005266E6">
              <w:rPr>
                <w:rFonts w:ascii="Arial Narrow" w:hAnsi="Arial Narrow"/>
                <w:b/>
              </w:rPr>
              <w:t xml:space="preserve"> </w:t>
            </w:r>
            <w:r w:rsidR="005F39A9" w:rsidRPr="00D610FE">
              <w:rPr>
                <w:rFonts w:ascii="Arial Narrow" w:hAnsi="Arial Narrow"/>
                <w:b/>
                <w:u w:val="single"/>
              </w:rPr>
              <w:t>9</w:t>
            </w:r>
            <w:r w:rsidRPr="00D610FE">
              <w:rPr>
                <w:rFonts w:ascii="Arial Narrow" w:hAnsi="Arial Narrow"/>
                <w:b/>
                <w:u w:val="single"/>
              </w:rPr>
              <w:t xml:space="preserve"> grudnia</w:t>
            </w:r>
            <w:r w:rsidRPr="005266E6">
              <w:rPr>
                <w:rFonts w:ascii="Arial Narrow" w:hAnsi="Arial Narrow"/>
                <w:b/>
              </w:rPr>
              <w:t xml:space="preserve"> 2016r o godz.</w:t>
            </w:r>
            <w:r w:rsidR="005F39A9" w:rsidRPr="005266E6">
              <w:rPr>
                <w:rFonts w:ascii="Arial Narrow" w:hAnsi="Arial Narrow"/>
                <w:b/>
              </w:rPr>
              <w:t xml:space="preserve"> </w:t>
            </w:r>
            <w:r w:rsidR="005F39A9" w:rsidRPr="005266E6">
              <w:rPr>
                <w:rFonts w:ascii="Arial Narrow" w:hAnsi="Arial Narrow"/>
                <w:b/>
                <w:u w:val="single"/>
              </w:rPr>
              <w:t>8:45</w:t>
            </w:r>
            <w:r w:rsidRPr="005266E6">
              <w:rPr>
                <w:rFonts w:ascii="Arial Narrow" w:hAnsi="Arial Narrow"/>
                <w:b/>
                <w:u w:val="single"/>
              </w:rPr>
              <w:t>.</w:t>
            </w:r>
          </w:p>
        </w:tc>
      </w:tr>
      <w:tr w:rsidR="00914763" w:rsidRPr="005266E6" w:rsidTr="009147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5266E6" w:rsidRDefault="00914763">
            <w:pPr>
              <w:autoSpaceDE w:val="0"/>
              <w:autoSpaceDN w:val="0"/>
              <w:adjustRightInd w:val="0"/>
              <w:ind w:left="360" w:hanging="180"/>
              <w:jc w:val="both"/>
            </w:pPr>
            <w:r w:rsidRPr="00D610FE">
              <w:rPr>
                <w:b/>
              </w:rPr>
              <w:t>W pkt. 11.5 SIWZ jest</w:t>
            </w:r>
            <w:r w:rsidRPr="005266E6">
              <w:t>:</w:t>
            </w:r>
          </w:p>
          <w:p w:rsidR="001A0B16" w:rsidRPr="005266E6" w:rsidRDefault="001A0B16" w:rsidP="005266E6">
            <w:pPr>
              <w:ind w:left="360" w:hanging="360"/>
              <w:jc w:val="both"/>
            </w:pPr>
            <w:r w:rsidRPr="005266E6">
              <w:rPr>
                <w:rFonts w:ascii="Arial Narrow" w:hAnsi="Arial Narrow"/>
              </w:rPr>
              <w:t xml:space="preserve">„5. </w:t>
            </w:r>
            <w:r w:rsidR="005F39A9" w:rsidRPr="005266E6">
              <w:rPr>
                <w:rFonts w:ascii="Arial Narrow" w:hAnsi="Arial Narrow"/>
                <w:bCs/>
              </w:rPr>
              <w:t xml:space="preserve">Otwarcie ofert nastąpi w dniu 6 grudnia </w:t>
            </w:r>
            <w:r w:rsidR="005F39A9" w:rsidRPr="005266E6">
              <w:rPr>
                <w:rFonts w:ascii="Arial Narrow" w:hAnsi="Arial Narrow"/>
              </w:rPr>
              <w:t xml:space="preserve">2016r </w:t>
            </w:r>
            <w:r w:rsidR="005F39A9" w:rsidRPr="005266E6">
              <w:rPr>
                <w:rFonts w:ascii="Arial Narrow" w:hAnsi="Arial Narrow"/>
                <w:bCs/>
              </w:rPr>
              <w:t>o godz. 10.30</w:t>
            </w:r>
            <w:r w:rsidR="005F39A9" w:rsidRPr="005266E6">
              <w:rPr>
                <w:rFonts w:ascii="Arial Narrow" w:hAnsi="Arial Narrow"/>
              </w:rPr>
              <w:t xml:space="preserve"> w siedzibie zamawiającego tj. w Urzędzie Gminy w Bobrowicach nr 131, (sala posiedzeń – pokój nr 9)”.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5266E6" w:rsidRDefault="00914763">
            <w:p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</w:p>
          <w:p w:rsidR="001A0B16" w:rsidRPr="005266E6" w:rsidRDefault="001A0B16" w:rsidP="005266E6">
            <w:pPr>
              <w:ind w:left="360" w:hanging="360"/>
              <w:jc w:val="both"/>
            </w:pPr>
            <w:r w:rsidRPr="005266E6">
              <w:rPr>
                <w:rFonts w:ascii="Arial Narrow" w:hAnsi="Arial Narrow"/>
              </w:rPr>
              <w:t xml:space="preserve">„5. </w:t>
            </w:r>
            <w:r w:rsidRPr="005266E6">
              <w:rPr>
                <w:rFonts w:ascii="Arial Narrow" w:hAnsi="Arial Narrow"/>
                <w:b/>
                <w:bCs/>
              </w:rPr>
              <w:t xml:space="preserve">Otwarcie ofert nastąpi w dniu </w:t>
            </w:r>
            <w:r w:rsidR="005F39A9" w:rsidRPr="00D610FE">
              <w:rPr>
                <w:rFonts w:ascii="Arial Narrow" w:hAnsi="Arial Narrow"/>
                <w:b/>
                <w:bCs/>
                <w:u w:val="single"/>
              </w:rPr>
              <w:t>9</w:t>
            </w:r>
            <w:r w:rsidRPr="00D610FE">
              <w:rPr>
                <w:rFonts w:ascii="Arial Narrow" w:hAnsi="Arial Narrow"/>
                <w:b/>
                <w:bCs/>
                <w:u w:val="single"/>
              </w:rPr>
              <w:t xml:space="preserve"> grudnia</w:t>
            </w:r>
            <w:r w:rsidRPr="005266E6">
              <w:rPr>
                <w:rFonts w:ascii="Arial Narrow" w:hAnsi="Arial Narrow"/>
                <w:b/>
                <w:bCs/>
              </w:rPr>
              <w:t xml:space="preserve"> </w:t>
            </w:r>
            <w:r w:rsidRPr="005266E6">
              <w:rPr>
                <w:rFonts w:ascii="Arial Narrow" w:hAnsi="Arial Narrow"/>
                <w:b/>
              </w:rPr>
              <w:t>2016r</w:t>
            </w:r>
            <w:r w:rsidRPr="005266E6">
              <w:rPr>
                <w:rFonts w:ascii="Arial Narrow" w:hAnsi="Arial Narrow"/>
              </w:rPr>
              <w:t xml:space="preserve"> </w:t>
            </w:r>
            <w:r w:rsidRPr="005266E6">
              <w:rPr>
                <w:rFonts w:ascii="Arial Narrow" w:hAnsi="Arial Narrow"/>
                <w:b/>
                <w:bCs/>
              </w:rPr>
              <w:t xml:space="preserve">o godz. </w:t>
            </w:r>
            <w:r w:rsidR="005F39A9" w:rsidRPr="005266E6">
              <w:rPr>
                <w:rFonts w:ascii="Arial Narrow" w:hAnsi="Arial Narrow"/>
                <w:b/>
                <w:bCs/>
                <w:u w:val="single"/>
              </w:rPr>
              <w:t>9.0</w:t>
            </w:r>
            <w:r w:rsidRPr="005266E6">
              <w:rPr>
                <w:rFonts w:ascii="Arial Narrow" w:hAnsi="Arial Narrow"/>
                <w:b/>
                <w:bCs/>
                <w:u w:val="single"/>
              </w:rPr>
              <w:t>0</w:t>
            </w:r>
            <w:r w:rsidRPr="005266E6">
              <w:rPr>
                <w:rFonts w:ascii="Arial Narrow" w:hAnsi="Arial Narrow"/>
              </w:rPr>
              <w:t xml:space="preserve"> w siedzibie zamawiającego tj. w Urzędzie Gminy w Bobrowicach nr 131, (sala posiedzeń – pokój nr 9)”.</w:t>
            </w:r>
          </w:p>
        </w:tc>
      </w:tr>
      <w:tr w:rsidR="00AC7CB7" w:rsidRPr="005266E6" w:rsidTr="009147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B7" w:rsidRPr="00D610FE" w:rsidRDefault="00AC7CB7">
            <w:pPr>
              <w:autoSpaceDE w:val="0"/>
              <w:autoSpaceDN w:val="0"/>
              <w:adjustRightInd w:val="0"/>
              <w:ind w:left="360" w:hanging="180"/>
              <w:jc w:val="both"/>
              <w:rPr>
                <w:b/>
              </w:rPr>
            </w:pPr>
            <w:r w:rsidRPr="00D610FE">
              <w:rPr>
                <w:b/>
              </w:rPr>
              <w:t>W pkt. 4.1.2b) jest:</w:t>
            </w:r>
          </w:p>
          <w:p w:rsidR="00693C30" w:rsidRPr="005266E6" w:rsidRDefault="00693C30" w:rsidP="00693C30">
            <w:pPr>
              <w:jc w:val="both"/>
              <w:rPr>
                <w:rFonts w:ascii="Arial Narrow" w:hAnsi="Arial Narrow"/>
                <w:color w:val="000000"/>
              </w:rPr>
            </w:pPr>
            <w:r w:rsidRPr="005266E6">
              <w:t>„</w:t>
            </w:r>
            <w:r w:rsidRPr="005266E6">
              <w:rPr>
                <w:rFonts w:ascii="Arial Narrow" w:hAnsi="Arial Narrow"/>
                <w:color w:val="000000"/>
              </w:rPr>
              <w:t xml:space="preserve">b) Wykonawca ma wykazać, że dysponuje </w:t>
            </w:r>
            <w:r w:rsidRPr="005266E6">
              <w:rPr>
                <w:rFonts w:ascii="Arial Narrow" w:hAnsi="Arial Narrow" w:cs="Calibri"/>
                <w:color w:val="000000"/>
                <w:u w:val="single"/>
              </w:rPr>
              <w:t>środkami</w:t>
            </w:r>
            <w:r w:rsidRPr="005266E6">
              <w:rPr>
                <w:rFonts w:ascii="Arial Narrow" w:hAnsi="Arial Narrow" w:cs="Calibri"/>
                <w:color w:val="000000"/>
              </w:rPr>
              <w:t xml:space="preserve"> transportu do przewozu osób tj.</w:t>
            </w:r>
            <w:r w:rsidRPr="005266E6">
              <w:rPr>
                <w:rFonts w:ascii="Arial Narrow" w:hAnsi="Arial Narrow"/>
                <w:color w:val="000000"/>
              </w:rPr>
              <w:t xml:space="preserve">: </w:t>
            </w:r>
          </w:p>
          <w:p w:rsidR="00693C30" w:rsidRPr="005266E6" w:rsidRDefault="00693C30" w:rsidP="00693C30">
            <w:pPr>
              <w:ind w:firstLine="284"/>
              <w:jc w:val="both"/>
              <w:rPr>
                <w:rFonts w:ascii="Arial Narrow" w:hAnsi="Arial Narrow" w:cs="Calibri"/>
                <w:color w:val="000000"/>
                <w:u w:val="single"/>
              </w:rPr>
            </w:pPr>
            <w:r w:rsidRPr="005266E6">
              <w:rPr>
                <w:rFonts w:ascii="Arial Narrow" w:hAnsi="Arial Narrow" w:cs="Calibri"/>
                <w:color w:val="000000"/>
                <w:u w:val="single"/>
              </w:rPr>
              <w:t>co najmniej  3 autobusami w tym:</w:t>
            </w:r>
          </w:p>
          <w:p w:rsidR="00693C30" w:rsidRPr="005266E6" w:rsidRDefault="00693C30" w:rsidP="00693C30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5266E6">
              <w:rPr>
                <w:rFonts w:ascii="Arial Narrow" w:hAnsi="Arial Narrow" w:cs="Calibri"/>
                <w:color w:val="000000"/>
              </w:rPr>
              <w:t xml:space="preserve">-  co najmniej jednym z liczbą miejsc siedzących </w:t>
            </w:r>
            <w:r w:rsidRPr="005266E6">
              <w:rPr>
                <w:rFonts w:ascii="Arial Narrow" w:hAnsi="Arial Narrow" w:cs="Calibri"/>
                <w:color w:val="000000"/>
                <w:u w:val="single"/>
              </w:rPr>
              <w:t>nie mniejszą niż 75 osób,</w:t>
            </w:r>
            <w:r w:rsidRPr="005266E6">
              <w:rPr>
                <w:rFonts w:ascii="Arial Narrow" w:hAnsi="Arial Narrow" w:cs="Calibri"/>
                <w:color w:val="000000"/>
              </w:rPr>
              <w:t xml:space="preserve"> </w:t>
            </w:r>
          </w:p>
          <w:p w:rsidR="00693C30" w:rsidRPr="005266E6" w:rsidRDefault="00693C30" w:rsidP="00693C30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5266E6">
              <w:rPr>
                <w:rFonts w:ascii="Arial Narrow" w:hAnsi="Arial Narrow" w:cs="Calibri"/>
                <w:color w:val="000000"/>
              </w:rPr>
              <w:t xml:space="preserve">- co najmniej jednym z liczbą miejsc siedzących </w:t>
            </w:r>
            <w:r w:rsidRPr="005266E6">
              <w:rPr>
                <w:rFonts w:ascii="Arial Narrow" w:hAnsi="Arial Narrow" w:cs="Calibri"/>
                <w:color w:val="000000"/>
                <w:u w:val="single"/>
              </w:rPr>
              <w:t>nie mniejszą niż 38 osób</w:t>
            </w:r>
            <w:r w:rsidRPr="005266E6">
              <w:rPr>
                <w:rFonts w:ascii="Arial Narrow" w:hAnsi="Arial Narrow" w:cs="Calibri"/>
                <w:color w:val="000000"/>
              </w:rPr>
              <w:t>,</w:t>
            </w:r>
          </w:p>
          <w:p w:rsidR="00693C30" w:rsidRPr="005266E6" w:rsidRDefault="00693C30" w:rsidP="00693C30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5266E6">
              <w:rPr>
                <w:rFonts w:ascii="Arial Narrow" w:hAnsi="Arial Narrow" w:cs="Calibri"/>
                <w:color w:val="000000"/>
              </w:rPr>
              <w:t xml:space="preserve">- co najmniej jednym z liczbą miejsc siedzących </w:t>
            </w:r>
            <w:r w:rsidRPr="005266E6">
              <w:rPr>
                <w:rFonts w:ascii="Arial Narrow" w:hAnsi="Arial Narrow" w:cs="Calibri"/>
                <w:color w:val="000000"/>
                <w:u w:val="single"/>
              </w:rPr>
              <w:t>nie mniejszą niż 17 osób</w:t>
            </w:r>
            <w:r w:rsidRPr="005266E6">
              <w:rPr>
                <w:rFonts w:ascii="Arial Narrow" w:hAnsi="Arial Narrow" w:cs="Calibri"/>
                <w:color w:val="000000"/>
              </w:rPr>
              <w:t>,”</w:t>
            </w:r>
          </w:p>
          <w:p w:rsidR="00AC7CB7" w:rsidRPr="005266E6" w:rsidRDefault="00AC7CB7">
            <w:pPr>
              <w:autoSpaceDE w:val="0"/>
              <w:autoSpaceDN w:val="0"/>
              <w:adjustRightInd w:val="0"/>
              <w:ind w:left="360" w:hanging="180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E" w:rsidRDefault="00D610FE" w:rsidP="00B72BF2">
            <w:pPr>
              <w:jc w:val="both"/>
            </w:pPr>
          </w:p>
          <w:p w:rsidR="002C40D7" w:rsidRPr="005171F5" w:rsidRDefault="00D610FE" w:rsidP="002C40D7">
            <w:pPr>
              <w:jc w:val="both"/>
              <w:rPr>
                <w:rFonts w:cstheme="minorHAnsi"/>
                <w:b/>
                <w:color w:val="000000"/>
                <w:sz w:val="23"/>
                <w:szCs w:val="23"/>
                <w:u w:val="single"/>
              </w:rPr>
            </w:pPr>
            <w:r w:rsidRPr="005266E6">
              <w:t xml:space="preserve"> </w:t>
            </w:r>
            <w:r w:rsidR="00B72BF2" w:rsidRPr="005266E6">
              <w:t>„</w:t>
            </w:r>
            <w:r w:rsidR="00B72BF2" w:rsidRPr="005266E6">
              <w:rPr>
                <w:rFonts w:ascii="Arial Narrow" w:hAnsi="Arial Narrow"/>
                <w:b/>
                <w:color w:val="000000"/>
              </w:rPr>
              <w:t xml:space="preserve">b) Wykonawca ma wykazać, że dysponuje </w:t>
            </w:r>
            <w:r w:rsidR="00B72BF2" w:rsidRPr="005266E6">
              <w:rPr>
                <w:rFonts w:ascii="Arial Narrow" w:hAnsi="Arial Narrow" w:cs="Calibri"/>
                <w:b/>
                <w:color w:val="000000"/>
                <w:u w:val="single"/>
              </w:rPr>
              <w:t>środkami</w:t>
            </w:r>
            <w:r w:rsidR="00B72BF2" w:rsidRPr="005266E6">
              <w:rPr>
                <w:rFonts w:ascii="Arial Narrow" w:hAnsi="Arial Narrow" w:cs="Calibri"/>
                <w:color w:val="000000"/>
              </w:rPr>
              <w:t xml:space="preserve"> transportu do przewozu osób tj.</w:t>
            </w:r>
            <w:r w:rsidR="00B72BF2" w:rsidRPr="005266E6">
              <w:rPr>
                <w:rFonts w:ascii="Arial Narrow" w:hAnsi="Arial Narrow"/>
                <w:b/>
                <w:color w:val="000000"/>
              </w:rPr>
              <w:t xml:space="preserve">: </w:t>
            </w:r>
            <w:r w:rsidR="002C40D7" w:rsidRPr="005171F5">
              <w:rPr>
                <w:rFonts w:cstheme="minorHAnsi"/>
                <w:color w:val="000000"/>
                <w:sz w:val="23"/>
                <w:szCs w:val="23"/>
                <w:u w:val="single"/>
              </w:rPr>
              <w:t>autobusami:</w:t>
            </w:r>
          </w:p>
          <w:p w:rsidR="002C40D7" w:rsidRPr="005171F5" w:rsidRDefault="002C40D7" w:rsidP="002C40D7">
            <w:pPr>
              <w:ind w:left="284" w:hanging="284"/>
              <w:jc w:val="both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- co najmniej 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</w:rPr>
              <w:t>jednym</w:t>
            </w: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 z liczbą miejsc 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</w:rPr>
              <w:t xml:space="preserve">nie mniejszą niż 83 lub dwoma o łącznej liczbie miejsc </w:t>
            </w:r>
            <w:r w:rsidRPr="005171F5">
              <w:rPr>
                <w:rFonts w:cstheme="minorHAnsi"/>
                <w:color w:val="000000"/>
                <w:sz w:val="23"/>
                <w:szCs w:val="23"/>
              </w:rPr>
              <w:t>nie mniejszą niż</w:t>
            </w:r>
            <w:r>
              <w:rPr>
                <w:rFonts w:cstheme="minorHAnsi"/>
                <w:b/>
                <w:color w:val="000000"/>
                <w:sz w:val="23"/>
                <w:szCs w:val="23"/>
              </w:rPr>
              <w:t xml:space="preserve"> 83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</w:rPr>
              <w:t xml:space="preserve">, </w:t>
            </w:r>
          </w:p>
          <w:p w:rsidR="002C40D7" w:rsidRPr="005171F5" w:rsidRDefault="002C40D7" w:rsidP="002C40D7">
            <w:pPr>
              <w:ind w:left="284" w:hanging="284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- co najmniej 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</w:rPr>
              <w:t>jednym</w:t>
            </w: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 z liczbą miejsc  </w:t>
            </w:r>
            <w:r w:rsidRPr="005171F5">
              <w:rPr>
                <w:rFonts w:cstheme="minorHAnsi"/>
                <w:color w:val="000000"/>
                <w:sz w:val="23"/>
                <w:szCs w:val="23"/>
                <w:u w:val="single"/>
              </w:rPr>
              <w:t xml:space="preserve">nie mniejszą 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  <w:u w:val="single"/>
              </w:rPr>
              <w:t xml:space="preserve">niż 38 </w:t>
            </w:r>
            <w:r w:rsidRPr="005171F5">
              <w:rPr>
                <w:rFonts w:cstheme="minorHAnsi"/>
                <w:color w:val="000000"/>
                <w:sz w:val="23"/>
                <w:szCs w:val="23"/>
              </w:rPr>
              <w:t>,</w:t>
            </w:r>
          </w:p>
          <w:p w:rsidR="00B72BF2" w:rsidRPr="005266E6" w:rsidRDefault="002C40D7" w:rsidP="002C40D7">
            <w:pPr>
              <w:ind w:left="284" w:hanging="284"/>
              <w:jc w:val="both"/>
              <w:rPr>
                <w:rFonts w:ascii="Arial Narrow" w:hAnsi="Arial Narrow" w:cs="Calibri"/>
                <w:color w:val="000000"/>
              </w:rPr>
            </w:pP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- co najmniej </w:t>
            </w:r>
            <w:r w:rsidRPr="005171F5">
              <w:rPr>
                <w:rFonts w:cstheme="minorHAnsi"/>
                <w:b/>
                <w:color w:val="000000"/>
                <w:sz w:val="23"/>
                <w:szCs w:val="23"/>
              </w:rPr>
              <w:t>jednym</w:t>
            </w:r>
            <w:r w:rsidRPr="005171F5">
              <w:rPr>
                <w:rFonts w:cstheme="minorHAnsi"/>
                <w:color w:val="000000"/>
                <w:sz w:val="23"/>
                <w:szCs w:val="23"/>
              </w:rPr>
              <w:t xml:space="preserve"> z liczbą miejsc </w:t>
            </w:r>
            <w:r w:rsidRPr="005171F5">
              <w:rPr>
                <w:rFonts w:cstheme="minorHAnsi"/>
                <w:color w:val="000000"/>
                <w:sz w:val="23"/>
                <w:szCs w:val="23"/>
                <w:u w:val="single"/>
              </w:rPr>
              <w:t xml:space="preserve">nie mniejszą </w:t>
            </w:r>
            <w:r>
              <w:rPr>
                <w:rFonts w:cstheme="minorHAnsi"/>
                <w:b/>
                <w:color w:val="000000"/>
                <w:sz w:val="23"/>
                <w:szCs w:val="23"/>
                <w:u w:val="single"/>
              </w:rPr>
              <w:t>niż 17</w:t>
            </w:r>
          </w:p>
          <w:p w:rsidR="00AC7CB7" w:rsidRPr="005266E6" w:rsidRDefault="00AC7CB7">
            <w:p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</w:pPr>
          </w:p>
        </w:tc>
      </w:tr>
    </w:tbl>
    <w:p w:rsidR="00D77B6D" w:rsidRPr="005266E6" w:rsidRDefault="00914763" w:rsidP="005266E6">
      <w:pPr>
        <w:jc w:val="both"/>
      </w:pPr>
      <w:r w:rsidRPr="005266E6">
        <w:rPr>
          <w:rFonts w:cstheme="minorHAnsi"/>
        </w:rPr>
        <w:t>Niniejsza zmiana SIWZ staje się integralną częścią specyfikacji is</w:t>
      </w:r>
      <w:bookmarkStart w:id="0" w:name="_GoBack"/>
      <w:bookmarkEnd w:id="0"/>
      <w:r w:rsidRPr="005266E6">
        <w:rPr>
          <w:rFonts w:cstheme="minorHAnsi"/>
        </w:rPr>
        <w:t>totnych warunków zamówienia.</w:t>
      </w:r>
    </w:p>
    <w:sectPr w:rsidR="00D77B6D" w:rsidRPr="0052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3C1"/>
    <w:multiLevelType w:val="hybridMultilevel"/>
    <w:tmpl w:val="21AE6BA2"/>
    <w:lvl w:ilvl="0" w:tplc="630673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50"/>
    <w:rsid w:val="000D075B"/>
    <w:rsid w:val="001A0B16"/>
    <w:rsid w:val="002C40D7"/>
    <w:rsid w:val="004C1472"/>
    <w:rsid w:val="005266E6"/>
    <w:rsid w:val="005F39A9"/>
    <w:rsid w:val="00693C30"/>
    <w:rsid w:val="0075245C"/>
    <w:rsid w:val="008E1584"/>
    <w:rsid w:val="00914763"/>
    <w:rsid w:val="009D48E7"/>
    <w:rsid w:val="00AC7CB7"/>
    <w:rsid w:val="00B26B4C"/>
    <w:rsid w:val="00B40D5E"/>
    <w:rsid w:val="00B72BF2"/>
    <w:rsid w:val="00D17150"/>
    <w:rsid w:val="00D610FE"/>
    <w:rsid w:val="00D77B6D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63"/>
  </w:style>
  <w:style w:type="paragraph" w:styleId="Nagwek1">
    <w:name w:val="heading 1"/>
    <w:basedOn w:val="Normalny"/>
    <w:next w:val="Normalny"/>
    <w:link w:val="Nagwek1Znak"/>
    <w:qFormat/>
    <w:rsid w:val="00B26B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6B4C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63"/>
  </w:style>
  <w:style w:type="paragraph" w:styleId="Nagwek1">
    <w:name w:val="heading 1"/>
    <w:basedOn w:val="Normalny"/>
    <w:next w:val="Normalny"/>
    <w:link w:val="Nagwek1Znak"/>
    <w:qFormat/>
    <w:rsid w:val="00B26B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6B4C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Ewa Korzeniowska</cp:lastModifiedBy>
  <cp:revision>12</cp:revision>
  <cp:lastPrinted>2016-12-05T11:39:00Z</cp:lastPrinted>
  <dcterms:created xsi:type="dcterms:W3CDTF">2016-12-05T08:39:00Z</dcterms:created>
  <dcterms:modified xsi:type="dcterms:W3CDTF">2016-12-05T11:39:00Z</dcterms:modified>
</cp:coreProperties>
</file>