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F1" w:rsidRDefault="002E3CF1" w:rsidP="00ED7CB7">
      <w:pPr>
        <w:outlineLvl w:val="0"/>
        <w:rPr>
          <w:b/>
          <w:sz w:val="28"/>
          <w:szCs w:val="28"/>
        </w:rPr>
      </w:pPr>
    </w:p>
    <w:p w:rsidR="002E3CF1" w:rsidRPr="002E3CF1" w:rsidRDefault="00B625BE" w:rsidP="002E3CF1">
      <w:pPr>
        <w:jc w:val="center"/>
        <w:outlineLvl w:val="0"/>
        <w:rPr>
          <w:b/>
        </w:rPr>
      </w:pPr>
      <w:r>
        <w:rPr>
          <w:b/>
        </w:rPr>
        <w:t xml:space="preserve">ZARZĄDZENIE  Nr  </w:t>
      </w:r>
      <w:r w:rsidR="00804F24" w:rsidRPr="00804F24">
        <w:rPr>
          <w:b/>
        </w:rPr>
        <w:t>32</w:t>
      </w:r>
      <w:r>
        <w:rPr>
          <w:b/>
        </w:rPr>
        <w:t>/14</w:t>
      </w:r>
    </w:p>
    <w:p w:rsidR="002E3CF1" w:rsidRDefault="002E3CF1" w:rsidP="002E3CF1">
      <w:pPr>
        <w:jc w:val="center"/>
        <w:outlineLvl w:val="0"/>
        <w:rPr>
          <w:b/>
        </w:rPr>
      </w:pPr>
      <w:r>
        <w:rPr>
          <w:b/>
        </w:rPr>
        <w:t>Wójta Gminy Bobrowice</w:t>
      </w:r>
    </w:p>
    <w:p w:rsidR="00B625BE" w:rsidRPr="002E3CF1" w:rsidRDefault="00B625BE" w:rsidP="002E3CF1">
      <w:pPr>
        <w:jc w:val="center"/>
        <w:outlineLvl w:val="0"/>
        <w:rPr>
          <w:b/>
        </w:rPr>
      </w:pPr>
    </w:p>
    <w:p w:rsidR="002E3CF1" w:rsidRPr="002E3CF1" w:rsidRDefault="00B625BE" w:rsidP="002E3CF1">
      <w:pPr>
        <w:jc w:val="center"/>
        <w:outlineLvl w:val="0"/>
        <w:rPr>
          <w:b/>
        </w:rPr>
      </w:pPr>
      <w:r>
        <w:rPr>
          <w:b/>
        </w:rPr>
        <w:t>z dnia 24 kwietnia 2014</w:t>
      </w:r>
      <w:r w:rsidR="002E3CF1" w:rsidRPr="002E3CF1">
        <w:rPr>
          <w:b/>
        </w:rPr>
        <w:t>r.</w:t>
      </w:r>
    </w:p>
    <w:p w:rsidR="002E3CF1" w:rsidRPr="002E3CF1" w:rsidRDefault="002E3CF1" w:rsidP="002E3CF1">
      <w:pPr>
        <w:jc w:val="center"/>
        <w:rPr>
          <w:b/>
        </w:rPr>
      </w:pPr>
    </w:p>
    <w:p w:rsidR="002E3CF1" w:rsidRDefault="002E3CF1" w:rsidP="002E3CF1">
      <w:pPr>
        <w:jc w:val="center"/>
        <w:rPr>
          <w:b/>
          <w:i/>
        </w:rPr>
      </w:pPr>
      <w:r w:rsidRPr="002E3CF1">
        <w:rPr>
          <w:b/>
          <w:i/>
        </w:rPr>
        <w:t>w sprawie ustanowienia  operatorów  obsługi informatycznej obwodowych komisji wyborczych</w:t>
      </w:r>
    </w:p>
    <w:p w:rsidR="00ED7CB7" w:rsidRPr="002E3CF1" w:rsidRDefault="00ED7CB7" w:rsidP="002E3CF1">
      <w:pPr>
        <w:jc w:val="center"/>
        <w:rPr>
          <w:b/>
          <w:i/>
        </w:rPr>
      </w:pPr>
    </w:p>
    <w:p w:rsidR="002E3CF1" w:rsidRPr="002E3CF1" w:rsidRDefault="002E3CF1" w:rsidP="002E3CF1"/>
    <w:p w:rsidR="002E3CF1" w:rsidRPr="002E3CF1" w:rsidRDefault="00CD529E" w:rsidP="002E3CF1">
      <w:pPr>
        <w:jc w:val="both"/>
      </w:pPr>
      <w:r>
        <w:t xml:space="preserve">     </w:t>
      </w:r>
      <w:r w:rsidR="002E3CF1">
        <w:t>Na podstawie</w:t>
      </w:r>
      <w:r w:rsidR="002E3CF1" w:rsidRPr="002E3CF1">
        <w:t xml:space="preserve"> § </w:t>
      </w:r>
      <w:r w:rsidR="002E3CF1">
        <w:t xml:space="preserve">6 ust. 1 i </w:t>
      </w:r>
      <w:r w:rsidR="002E3CF1" w:rsidRPr="002E3CF1">
        <w:t xml:space="preserve">8 ust. 1 </w:t>
      </w:r>
      <w:proofErr w:type="spellStart"/>
      <w:r w:rsidR="002E3CF1" w:rsidRPr="002E3CF1">
        <w:t>pkt</w:t>
      </w:r>
      <w:proofErr w:type="spellEnd"/>
      <w:r w:rsidR="002E3CF1" w:rsidRPr="002E3CF1">
        <w:t xml:space="preserve"> 3  uchwały Państwowej Komisji Wyborczej </w:t>
      </w:r>
      <w:r w:rsidR="00E73787">
        <w:t xml:space="preserve">              z dnia 10 lutego</w:t>
      </w:r>
      <w:r w:rsidR="002E3CF1">
        <w:t xml:space="preserve"> </w:t>
      </w:r>
      <w:r w:rsidR="00E73787">
        <w:t>2014</w:t>
      </w:r>
      <w:r w:rsidR="002E3CF1" w:rsidRPr="002E3CF1">
        <w:t>r. w sprawie warunków i sposobu wykorzystywania techniki e</w:t>
      </w:r>
      <w:r w:rsidR="00D3448D">
        <w:t xml:space="preserve">lektronicznej </w:t>
      </w:r>
      <w:r w:rsidR="002E3CF1" w:rsidRPr="002E3CF1">
        <w:t>oraz trybu p</w:t>
      </w:r>
      <w:r w:rsidR="00561C37">
        <w:t>rzekazywania danych</w:t>
      </w:r>
      <w:r w:rsidR="002E3CF1" w:rsidRPr="002E3CF1">
        <w:t xml:space="preserve"> za pośrednictwem sieci elektronicznego przekazywania d</w:t>
      </w:r>
      <w:r w:rsidR="00561C37">
        <w:t>anych w wyborach</w:t>
      </w:r>
      <w:r w:rsidR="002E3CF1" w:rsidRPr="002E3CF1">
        <w:t xml:space="preserve"> do Parlamentu Euro</w:t>
      </w:r>
      <w:r w:rsidR="00561C37">
        <w:t>pejskiego w 2014</w:t>
      </w:r>
      <w:r w:rsidR="00EE7E5C">
        <w:t>r. (M. P. z 2014r., poz. 177</w:t>
      </w:r>
      <w:r w:rsidR="002E3CF1" w:rsidRPr="002E3CF1">
        <w:t xml:space="preserve">) </w:t>
      </w:r>
      <w:r w:rsidR="002E3CF1">
        <w:t>zarządza się</w:t>
      </w:r>
      <w:r w:rsidR="002E3CF1" w:rsidRPr="002E3CF1">
        <w:t>, co następuje:</w:t>
      </w:r>
    </w:p>
    <w:p w:rsidR="002E3CF1" w:rsidRPr="002E3CF1" w:rsidRDefault="002E3CF1" w:rsidP="002E3CF1">
      <w:pPr>
        <w:jc w:val="center"/>
      </w:pPr>
    </w:p>
    <w:p w:rsidR="002E3CF1" w:rsidRPr="002E3CF1" w:rsidRDefault="002E3CF1" w:rsidP="002E3CF1"/>
    <w:p w:rsidR="002E3CF1" w:rsidRDefault="002E3CF1" w:rsidP="00667546">
      <w:pPr>
        <w:jc w:val="both"/>
      </w:pPr>
      <w:r>
        <w:rPr>
          <w:b/>
        </w:rPr>
        <w:t xml:space="preserve">   §</w:t>
      </w:r>
      <w:r w:rsidRPr="002E3CF1">
        <w:rPr>
          <w:b/>
        </w:rPr>
        <w:t>1.</w:t>
      </w:r>
      <w:r w:rsidRPr="002E3CF1">
        <w:t xml:space="preserve">  W celu zapewnienia obsługi informatycznej obwodowym ko</w:t>
      </w:r>
      <w:r>
        <w:t xml:space="preserve">misjom wyborczym </w:t>
      </w:r>
      <w:r w:rsidR="00667546">
        <w:t xml:space="preserve">                 </w:t>
      </w:r>
      <w:r>
        <w:t>w Gminie Bobrowice, ustanawia się niżej wymienione osoby operatorami informatycznej obsługi w poszczególnych obwodowych komisjach wyborczych:</w:t>
      </w:r>
    </w:p>
    <w:p w:rsidR="00667546" w:rsidRDefault="00667546" w:rsidP="00667546">
      <w:pPr>
        <w:jc w:val="both"/>
      </w:pPr>
    </w:p>
    <w:p w:rsidR="002E3CF1" w:rsidRPr="00C620F8" w:rsidRDefault="00B625BE" w:rsidP="00667546">
      <w:pPr>
        <w:pStyle w:val="Akapitzlist"/>
        <w:numPr>
          <w:ilvl w:val="0"/>
          <w:numId w:val="1"/>
        </w:numPr>
        <w:jc w:val="both"/>
        <w:rPr>
          <w:b/>
        </w:rPr>
      </w:pPr>
      <w:r w:rsidRPr="00C620F8">
        <w:rPr>
          <w:b/>
        </w:rPr>
        <w:t>Pan Bartosz Dzień</w:t>
      </w:r>
    </w:p>
    <w:p w:rsidR="002E3CF1" w:rsidRDefault="002E3CF1" w:rsidP="00667546">
      <w:pPr>
        <w:pStyle w:val="Akapitzlist"/>
        <w:jc w:val="both"/>
      </w:pPr>
      <w:r>
        <w:t>w Obwodowej Komisji Wyborczej Nr 1 w Bobrowicach</w:t>
      </w:r>
    </w:p>
    <w:p w:rsidR="002E3CF1" w:rsidRPr="00C620F8" w:rsidRDefault="00B625BE" w:rsidP="00667546">
      <w:pPr>
        <w:pStyle w:val="Akapitzlist"/>
        <w:numPr>
          <w:ilvl w:val="0"/>
          <w:numId w:val="1"/>
        </w:numPr>
        <w:jc w:val="both"/>
        <w:rPr>
          <w:b/>
        </w:rPr>
      </w:pPr>
      <w:r w:rsidRPr="00C620F8">
        <w:rPr>
          <w:b/>
        </w:rPr>
        <w:t>Pani Janina Pieczonka</w:t>
      </w:r>
    </w:p>
    <w:p w:rsidR="002E3CF1" w:rsidRDefault="002E3CF1" w:rsidP="00667546">
      <w:pPr>
        <w:pStyle w:val="Akapitzlist"/>
        <w:jc w:val="both"/>
      </w:pPr>
      <w:r>
        <w:t>w Obwodowej Komisji Wyborczej Nr 2 w Dychowie</w:t>
      </w:r>
    </w:p>
    <w:p w:rsidR="002E3CF1" w:rsidRPr="00C620F8" w:rsidRDefault="002E3CF1" w:rsidP="00667546">
      <w:pPr>
        <w:pStyle w:val="Akapitzlist"/>
        <w:numPr>
          <w:ilvl w:val="0"/>
          <w:numId w:val="1"/>
        </w:numPr>
        <w:jc w:val="both"/>
        <w:rPr>
          <w:b/>
        </w:rPr>
      </w:pPr>
      <w:r w:rsidRPr="00C620F8">
        <w:rPr>
          <w:b/>
        </w:rPr>
        <w:t xml:space="preserve">Pani </w:t>
      </w:r>
      <w:r w:rsidR="00667546" w:rsidRPr="00C620F8">
        <w:rPr>
          <w:b/>
        </w:rPr>
        <w:t>Kamila Kostrzewska</w:t>
      </w:r>
    </w:p>
    <w:p w:rsidR="002E3CF1" w:rsidRDefault="002E3CF1" w:rsidP="00667546">
      <w:pPr>
        <w:pStyle w:val="Akapitzlist"/>
        <w:jc w:val="both"/>
      </w:pPr>
      <w:r>
        <w:t xml:space="preserve">w </w:t>
      </w:r>
      <w:r w:rsidR="00667546">
        <w:t>Obwodowej Komisji Wyborczej Nr 3 w Janiszowicach</w:t>
      </w:r>
    </w:p>
    <w:p w:rsidR="002E3CF1" w:rsidRDefault="002E3CF1" w:rsidP="00667546">
      <w:pPr>
        <w:pStyle w:val="Akapitzlist"/>
        <w:jc w:val="both"/>
      </w:pPr>
    </w:p>
    <w:p w:rsidR="002E3CF1" w:rsidRPr="002E3CF1" w:rsidRDefault="00667546" w:rsidP="00667546">
      <w:pPr>
        <w:jc w:val="both"/>
      </w:pPr>
      <w:r>
        <w:rPr>
          <w:b/>
        </w:rPr>
        <w:t xml:space="preserve">   §</w:t>
      </w:r>
      <w:r w:rsidR="002E3CF1" w:rsidRPr="002E3CF1">
        <w:rPr>
          <w:b/>
        </w:rPr>
        <w:t xml:space="preserve">2. </w:t>
      </w:r>
      <w:r w:rsidR="002E3CF1" w:rsidRPr="002E3CF1">
        <w:t>Szczegółowy zakres zadań  dla operatora obsługi info</w:t>
      </w:r>
      <w:r>
        <w:t xml:space="preserve">rmatycznej obwodowych komisji wyborczych </w:t>
      </w:r>
      <w:r w:rsidR="002E3CF1" w:rsidRPr="002E3CF1">
        <w:t>określa załącznik  do niniejszego zarządzenia.</w:t>
      </w:r>
    </w:p>
    <w:p w:rsidR="002E3CF1" w:rsidRPr="00667546" w:rsidRDefault="002E3CF1" w:rsidP="00667546">
      <w:pPr>
        <w:jc w:val="both"/>
      </w:pPr>
      <w:r w:rsidRPr="002E3CF1">
        <w:rPr>
          <w:b/>
        </w:rPr>
        <w:t xml:space="preserve">       </w:t>
      </w:r>
    </w:p>
    <w:p w:rsidR="002E3CF1" w:rsidRPr="002E3CF1" w:rsidRDefault="00667546" w:rsidP="00667546">
      <w:pPr>
        <w:jc w:val="both"/>
      </w:pPr>
      <w:r>
        <w:rPr>
          <w:b/>
        </w:rPr>
        <w:t xml:space="preserve">   §</w:t>
      </w:r>
      <w:r w:rsidR="002E3CF1" w:rsidRPr="002E3CF1">
        <w:rPr>
          <w:b/>
        </w:rPr>
        <w:t>3.</w:t>
      </w:r>
      <w:r w:rsidR="002E3CF1" w:rsidRPr="002E3CF1">
        <w:t xml:space="preserve"> Wykonanie zarządzeni</w:t>
      </w:r>
      <w:r>
        <w:t>a powierza się Sekretarzowi Gminy.</w:t>
      </w:r>
    </w:p>
    <w:p w:rsidR="002E3CF1" w:rsidRPr="002E3CF1" w:rsidRDefault="002E3CF1" w:rsidP="00667546">
      <w:pPr>
        <w:jc w:val="both"/>
        <w:rPr>
          <w:b/>
        </w:rPr>
      </w:pPr>
    </w:p>
    <w:p w:rsidR="002E3CF1" w:rsidRPr="002E3CF1" w:rsidRDefault="00667546" w:rsidP="00667546">
      <w:pPr>
        <w:jc w:val="both"/>
      </w:pPr>
      <w:r>
        <w:rPr>
          <w:b/>
        </w:rPr>
        <w:t xml:space="preserve">   §</w:t>
      </w:r>
      <w:r w:rsidR="002E3CF1" w:rsidRPr="002E3CF1">
        <w:rPr>
          <w:b/>
        </w:rPr>
        <w:t>4.</w:t>
      </w:r>
      <w:r w:rsidR="002E3CF1" w:rsidRPr="002E3CF1">
        <w:t xml:space="preserve">  Zarządzenie wchodzi w życie z dniem podjęcia.</w:t>
      </w:r>
    </w:p>
    <w:p w:rsidR="002E3CF1" w:rsidRPr="002E3CF1" w:rsidRDefault="002E3CF1" w:rsidP="00667546">
      <w:pPr>
        <w:jc w:val="both"/>
      </w:pPr>
    </w:p>
    <w:p w:rsidR="002E3CF1" w:rsidRPr="002E3CF1" w:rsidRDefault="002E3CF1" w:rsidP="002E3CF1"/>
    <w:p w:rsidR="002E3CF1" w:rsidRPr="002E3CF1" w:rsidRDefault="002E3CF1" w:rsidP="002E3CF1"/>
    <w:p w:rsidR="002E3CF1" w:rsidRPr="002E3CF1" w:rsidRDefault="002E3CF1" w:rsidP="002E3CF1"/>
    <w:p w:rsidR="002E3CF1" w:rsidRPr="002E3CF1" w:rsidRDefault="002E3CF1" w:rsidP="002E3CF1"/>
    <w:p w:rsidR="00DD0637" w:rsidRDefault="00DD0637"/>
    <w:p w:rsidR="00ED7CB7" w:rsidRDefault="004E53FD" w:rsidP="004E53FD">
      <w:pPr>
        <w:jc w:val="center"/>
      </w:pPr>
      <w:r>
        <w:t>Wójt Gminy</w:t>
      </w:r>
    </w:p>
    <w:p w:rsidR="004E53FD" w:rsidRDefault="004E53FD" w:rsidP="004E53FD">
      <w:pPr>
        <w:jc w:val="center"/>
      </w:pPr>
      <w:r>
        <w:t>/-/ Marek Babul</w:t>
      </w:r>
    </w:p>
    <w:p w:rsidR="00ED7CB7" w:rsidRDefault="00ED7CB7" w:rsidP="004E53FD">
      <w:pPr>
        <w:jc w:val="center"/>
      </w:pPr>
    </w:p>
    <w:p w:rsidR="00ED7CB7" w:rsidRDefault="00ED7CB7"/>
    <w:p w:rsidR="00ED7CB7" w:rsidRDefault="00ED7CB7"/>
    <w:p w:rsidR="00ED7CB7" w:rsidRDefault="00ED7CB7"/>
    <w:p w:rsidR="00ED7CB7" w:rsidRDefault="00ED7CB7"/>
    <w:p w:rsidR="00ED7CB7" w:rsidRDefault="00ED7CB7"/>
    <w:p w:rsidR="00C620F8" w:rsidRDefault="00C620F8"/>
    <w:p w:rsidR="00804F24" w:rsidRDefault="00804F24"/>
    <w:p w:rsidR="00ED7CB7" w:rsidRDefault="00ED7CB7"/>
    <w:p w:rsidR="0021571C" w:rsidRPr="00C620F8" w:rsidRDefault="0021571C" w:rsidP="0021571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620F8">
        <w:rPr>
          <w:sz w:val="22"/>
          <w:szCs w:val="22"/>
        </w:rPr>
        <w:t xml:space="preserve">                                                      </w:t>
      </w:r>
      <w:r w:rsidR="00B625BE" w:rsidRPr="00C620F8">
        <w:rPr>
          <w:sz w:val="22"/>
          <w:szCs w:val="22"/>
        </w:rPr>
        <w:t xml:space="preserve">                            </w:t>
      </w:r>
      <w:r w:rsidR="00C620F8">
        <w:rPr>
          <w:sz w:val="22"/>
          <w:szCs w:val="22"/>
        </w:rPr>
        <w:t xml:space="preserve">   </w:t>
      </w:r>
      <w:r w:rsidRPr="00C620F8">
        <w:rPr>
          <w:sz w:val="22"/>
          <w:szCs w:val="22"/>
        </w:rPr>
        <w:t>Załącznik</w:t>
      </w:r>
    </w:p>
    <w:p w:rsidR="0021571C" w:rsidRPr="00C620F8" w:rsidRDefault="0021571C" w:rsidP="0021571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620F8">
        <w:rPr>
          <w:sz w:val="22"/>
          <w:szCs w:val="22"/>
        </w:rPr>
        <w:t xml:space="preserve">                                                                             </w:t>
      </w:r>
      <w:r w:rsidR="00B625BE" w:rsidRPr="00C620F8">
        <w:rPr>
          <w:sz w:val="22"/>
          <w:szCs w:val="22"/>
        </w:rPr>
        <w:t xml:space="preserve">                             </w:t>
      </w:r>
      <w:r w:rsidR="00C620F8">
        <w:rPr>
          <w:sz w:val="22"/>
          <w:szCs w:val="22"/>
        </w:rPr>
        <w:t xml:space="preserve">  </w:t>
      </w:r>
      <w:r w:rsidRPr="00C620F8">
        <w:rPr>
          <w:sz w:val="22"/>
          <w:szCs w:val="22"/>
        </w:rPr>
        <w:t xml:space="preserve">do Zarządzenia Nr </w:t>
      </w:r>
      <w:r w:rsidR="00804F24" w:rsidRPr="00804F24">
        <w:rPr>
          <w:sz w:val="22"/>
          <w:szCs w:val="22"/>
        </w:rPr>
        <w:t>32</w:t>
      </w:r>
      <w:r w:rsidR="00B625BE" w:rsidRPr="00C620F8">
        <w:rPr>
          <w:sz w:val="22"/>
          <w:szCs w:val="22"/>
        </w:rPr>
        <w:t>/14</w:t>
      </w:r>
    </w:p>
    <w:p w:rsidR="0021571C" w:rsidRPr="00C620F8" w:rsidRDefault="0021571C" w:rsidP="0021571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620F8">
        <w:rPr>
          <w:sz w:val="22"/>
          <w:szCs w:val="22"/>
        </w:rPr>
        <w:t xml:space="preserve">                                                                              </w:t>
      </w:r>
      <w:r w:rsidR="00B625BE" w:rsidRPr="00C620F8">
        <w:rPr>
          <w:sz w:val="22"/>
          <w:szCs w:val="22"/>
        </w:rPr>
        <w:t xml:space="preserve">                             </w:t>
      </w:r>
      <w:r w:rsidR="00C620F8">
        <w:rPr>
          <w:sz w:val="22"/>
          <w:szCs w:val="22"/>
        </w:rPr>
        <w:t xml:space="preserve"> </w:t>
      </w:r>
      <w:r w:rsidRPr="00C620F8">
        <w:rPr>
          <w:sz w:val="22"/>
          <w:szCs w:val="22"/>
        </w:rPr>
        <w:t>Wójta Gminy Bobrowice</w:t>
      </w:r>
    </w:p>
    <w:p w:rsidR="0021571C" w:rsidRPr="00C620F8" w:rsidRDefault="0021571C" w:rsidP="0021571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620F8">
        <w:rPr>
          <w:sz w:val="22"/>
          <w:szCs w:val="22"/>
        </w:rPr>
        <w:t xml:space="preserve">                                                                                      </w:t>
      </w:r>
      <w:r w:rsidR="00B625BE" w:rsidRPr="00C620F8">
        <w:rPr>
          <w:sz w:val="22"/>
          <w:szCs w:val="22"/>
        </w:rPr>
        <w:t xml:space="preserve">                        z dnia 24 kwietnia 2014</w:t>
      </w:r>
      <w:r w:rsidRPr="00C620F8">
        <w:rPr>
          <w:sz w:val="22"/>
          <w:szCs w:val="22"/>
        </w:rPr>
        <w:t>r.</w:t>
      </w:r>
    </w:p>
    <w:p w:rsidR="0021571C" w:rsidRPr="00C620F8" w:rsidRDefault="0021571C" w:rsidP="0021571C">
      <w:pPr>
        <w:pStyle w:val="Tekstpodstawowy"/>
        <w:spacing w:before="0"/>
        <w:ind w:left="0"/>
        <w:rPr>
          <w:rFonts w:ascii="Times New Roman" w:hAnsi="Times New Roman"/>
          <w:sz w:val="22"/>
          <w:szCs w:val="22"/>
        </w:rPr>
      </w:pPr>
    </w:p>
    <w:p w:rsidR="00ED7CB7" w:rsidRDefault="00ED7CB7" w:rsidP="0021571C">
      <w:pPr>
        <w:pStyle w:val="Tekstpodstawowy"/>
        <w:spacing w:before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Zadania operatora informatycznej obsługi obwodowej komisji wyborczej.</w:t>
      </w:r>
    </w:p>
    <w:p w:rsidR="0021571C" w:rsidRDefault="0021571C" w:rsidP="0021571C">
      <w:pPr>
        <w:pStyle w:val="Tekstpodstawowy"/>
        <w:spacing w:before="0"/>
        <w:ind w:left="0"/>
        <w:rPr>
          <w:rFonts w:ascii="Times New Roman" w:hAnsi="Times New Roman"/>
          <w:sz w:val="24"/>
        </w:rPr>
      </w:pPr>
    </w:p>
    <w:p w:rsidR="00C620F8" w:rsidRDefault="00C620F8" w:rsidP="00A57F96">
      <w:pPr>
        <w:pStyle w:val="Tekstpodstawowy"/>
        <w:spacing w:before="0" w:line="240" w:lineRule="aut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Do zadań operatora należą:</w:t>
      </w:r>
    </w:p>
    <w:p w:rsidR="00A57F96" w:rsidRDefault="00A57F96" w:rsidP="00A57F96">
      <w:pPr>
        <w:pStyle w:val="Tekstpodstawowy"/>
        <w:spacing w:before="0" w:line="240" w:lineRule="auto"/>
        <w:rPr>
          <w:rFonts w:ascii="Times New Roman" w:hAnsi="Times New Roman"/>
          <w:b w:val="0"/>
          <w:sz w:val="24"/>
        </w:rPr>
      </w:pPr>
    </w:p>
    <w:p w:rsidR="00C620F8" w:rsidRDefault="00C620F8" w:rsidP="00A57F96">
      <w:pPr>
        <w:pStyle w:val="Tekstpodstawowy"/>
        <w:numPr>
          <w:ilvl w:val="0"/>
          <w:numId w:val="2"/>
        </w:numPr>
        <w:spacing w:before="0" w:line="240" w:lineRule="aut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udział w szkoleniu organizowanym przez koordynatora gminnego,</w:t>
      </w:r>
    </w:p>
    <w:p w:rsidR="00C620F8" w:rsidRDefault="00C620F8" w:rsidP="00A57F96">
      <w:pPr>
        <w:pStyle w:val="Tekstpodstawowy"/>
        <w:numPr>
          <w:ilvl w:val="0"/>
          <w:numId w:val="2"/>
        </w:numPr>
        <w:spacing w:before="0" w:line="240" w:lineRule="aut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udział w wyznaczonym terminie w testach ogólnokrajowych obejmującym wprowadzenie testowych wyników głosowania w zakresie obsługiwanych obwodów głosowania oraz przesłanie danych za pośrednictwem sieci publicznej,</w:t>
      </w:r>
    </w:p>
    <w:p w:rsidR="00C620F8" w:rsidRDefault="00C620F8" w:rsidP="00A57F96">
      <w:pPr>
        <w:pStyle w:val="Tekstpodstawowy"/>
        <w:numPr>
          <w:ilvl w:val="0"/>
          <w:numId w:val="2"/>
        </w:numPr>
        <w:spacing w:before="0" w:line="240" w:lineRule="auto"/>
        <w:rPr>
          <w:rFonts w:ascii="Times New Roman" w:hAnsi="Times New Roman"/>
          <w:b w:val="0"/>
          <w:sz w:val="24"/>
        </w:rPr>
      </w:pPr>
      <w:r w:rsidRPr="00F94929">
        <w:rPr>
          <w:rFonts w:ascii="Times New Roman" w:hAnsi="Times New Roman"/>
          <w:b w:val="0"/>
          <w:sz w:val="24"/>
        </w:rPr>
        <w:t xml:space="preserve">odbiór za potwierdzeniem </w:t>
      </w:r>
      <w:proofErr w:type="spellStart"/>
      <w:r w:rsidRPr="00F94929">
        <w:rPr>
          <w:rFonts w:ascii="Times New Roman" w:hAnsi="Times New Roman"/>
          <w:b w:val="0"/>
          <w:sz w:val="24"/>
        </w:rPr>
        <w:t>loginu</w:t>
      </w:r>
      <w:proofErr w:type="spellEnd"/>
      <w:r w:rsidRPr="00F94929">
        <w:rPr>
          <w:rFonts w:ascii="Times New Roman" w:hAnsi="Times New Roman"/>
          <w:b w:val="0"/>
          <w:sz w:val="24"/>
        </w:rPr>
        <w:t xml:space="preserve"> i hasła służących do pobrania licencji operatora (na czas testów oraz dla obsługi wyborów),</w:t>
      </w:r>
    </w:p>
    <w:p w:rsidR="00C620F8" w:rsidRDefault="00C620F8" w:rsidP="00A57F96">
      <w:pPr>
        <w:pStyle w:val="Tekstpodstawowy"/>
        <w:numPr>
          <w:ilvl w:val="0"/>
          <w:numId w:val="2"/>
        </w:numPr>
        <w:spacing w:before="0" w:line="240" w:lineRule="aut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przygotowanie i sprawdzenie stanowiska komputerowego w zakresie konfiguracji dostępu do sieci publicznej i zainstalowanego oprogramowania,</w:t>
      </w:r>
    </w:p>
    <w:p w:rsidR="00C620F8" w:rsidRDefault="00C620F8" w:rsidP="00A57F96">
      <w:pPr>
        <w:pStyle w:val="Tekstpodstawowy"/>
        <w:numPr>
          <w:ilvl w:val="0"/>
          <w:numId w:val="2"/>
        </w:numPr>
        <w:spacing w:before="0" w:line="240" w:lineRule="auto"/>
        <w:rPr>
          <w:rFonts w:ascii="Times New Roman" w:hAnsi="Times New Roman"/>
          <w:b w:val="0"/>
          <w:sz w:val="24"/>
        </w:rPr>
      </w:pPr>
      <w:r w:rsidRPr="00F94929">
        <w:rPr>
          <w:rFonts w:ascii="Times New Roman" w:hAnsi="Times New Roman"/>
          <w:b w:val="0"/>
          <w:sz w:val="24"/>
        </w:rPr>
        <w:t>potwierdzenie odbioru i wprowadzenia do oprogramowania aktualizacji (w przypadku konieczności) danych definiujących wykaz obwodów, list i kandydatów oraz składy komisji obwodowych, z podaniem bieżącą wersję oprogramowania oraz datę wygenerowania w systemie centralnym danych definicyjnych,</w:t>
      </w:r>
    </w:p>
    <w:p w:rsidR="00C620F8" w:rsidRDefault="00C620F8" w:rsidP="00A57F96">
      <w:pPr>
        <w:pStyle w:val="Tekstpodstawowy"/>
        <w:numPr>
          <w:ilvl w:val="0"/>
          <w:numId w:val="2"/>
        </w:numPr>
        <w:spacing w:before="0" w:line="240" w:lineRule="auto"/>
        <w:rPr>
          <w:rFonts w:ascii="Times New Roman" w:hAnsi="Times New Roman"/>
          <w:b w:val="0"/>
          <w:sz w:val="24"/>
        </w:rPr>
      </w:pPr>
      <w:r w:rsidRPr="00F94929">
        <w:rPr>
          <w:rFonts w:ascii="Times New Roman" w:hAnsi="Times New Roman"/>
          <w:b w:val="0"/>
          <w:sz w:val="24"/>
        </w:rPr>
        <w:t>ustalenie z przewodniczącym obwodowej komisji wyborczej, najpóźniej w przeddzień głosowania, miejsca i harmonogramu pracy,</w:t>
      </w:r>
    </w:p>
    <w:p w:rsidR="00C620F8" w:rsidRDefault="00C620F8" w:rsidP="00A57F96">
      <w:pPr>
        <w:pStyle w:val="Tekstpodstawowy"/>
        <w:numPr>
          <w:ilvl w:val="0"/>
          <w:numId w:val="2"/>
        </w:numPr>
        <w:spacing w:before="0" w:line="240" w:lineRule="aut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dwukrotne przesłanie, w dniu głosowania, danych o liczbie osób ujętych w spisie wyborców oraz o liczbie wydanych kart do głosowania (tzw. frekwencji),</w:t>
      </w:r>
    </w:p>
    <w:p w:rsidR="00C620F8" w:rsidRDefault="00C620F8" w:rsidP="00A57F96">
      <w:pPr>
        <w:pStyle w:val="Tekstpodstawowy"/>
        <w:numPr>
          <w:ilvl w:val="0"/>
          <w:numId w:val="2"/>
        </w:numPr>
        <w:spacing w:before="0" w:line="240" w:lineRule="aut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wprowadzenie danych z projektu protokołu głosowania w obwodzie przekazanego przez przewodniczącego lub zastępcę obwodowej komisji wyborczej,</w:t>
      </w:r>
    </w:p>
    <w:p w:rsidR="00C620F8" w:rsidRDefault="00C620F8" w:rsidP="00A57F96">
      <w:pPr>
        <w:pStyle w:val="Tekstpodstawowy"/>
        <w:numPr>
          <w:ilvl w:val="0"/>
          <w:numId w:val="2"/>
        </w:numPr>
        <w:spacing w:before="0" w:line="240" w:lineRule="aut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w przypadku wystąpienia błędów - wydrukowanie i przekazanie przewodniczącemu obwodowej komisji wyborczej zestawienia błędów i ostrzeżeń do wprowadzonego protokołu,</w:t>
      </w:r>
    </w:p>
    <w:p w:rsidR="00C620F8" w:rsidRDefault="00C620F8" w:rsidP="00A57F96">
      <w:pPr>
        <w:pStyle w:val="Tekstpodstawowy"/>
        <w:numPr>
          <w:ilvl w:val="0"/>
          <w:numId w:val="2"/>
        </w:numPr>
        <w:spacing w:before="0" w:line="240" w:lineRule="aut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w przypadku wystąpienia ostrzeżeń - wydrukowanie i przekazanie przewodniczącemu raportu ostrzeżeń do wprowadzonego protokołu,</w:t>
      </w:r>
    </w:p>
    <w:p w:rsidR="00C620F8" w:rsidRDefault="00C620F8" w:rsidP="00A57F96">
      <w:pPr>
        <w:pStyle w:val="Tekstpodstawowy"/>
        <w:numPr>
          <w:ilvl w:val="0"/>
          <w:numId w:val="2"/>
        </w:numPr>
        <w:spacing w:before="0" w:line="240" w:lineRule="aut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sygnalizowanie przewodniczącemu obwodowej komisji wyborczej niezgodności liczby uprawnionych, błędnych danych o siedzibie obwodowej komisji wyborczej lub godzinach rozpoczęcia i zakończenia głosowania,</w:t>
      </w:r>
    </w:p>
    <w:p w:rsidR="00C620F8" w:rsidRDefault="00C620F8" w:rsidP="00A57F96">
      <w:pPr>
        <w:pStyle w:val="Tekstpodstawowy"/>
        <w:numPr>
          <w:ilvl w:val="0"/>
          <w:numId w:val="2"/>
        </w:numPr>
        <w:spacing w:before="0" w:line="240" w:lineRule="auto"/>
        <w:rPr>
          <w:rFonts w:ascii="Times New Roman" w:hAnsi="Times New Roman"/>
          <w:b w:val="0"/>
          <w:sz w:val="24"/>
        </w:rPr>
      </w:pPr>
      <w:r w:rsidRPr="00F94929">
        <w:rPr>
          <w:rFonts w:ascii="Times New Roman" w:hAnsi="Times New Roman"/>
          <w:b w:val="0"/>
          <w:sz w:val="24"/>
        </w:rPr>
        <w:t xml:space="preserve">wydrukowanie i przekazanie przewodniczącemu obwodowej komisji wyborczej do podpisania niezbędnej liczby egzemplarzy projektów protokołów głosowania </w:t>
      </w:r>
      <w:r w:rsidR="00A57F96">
        <w:rPr>
          <w:rFonts w:ascii="Times New Roman" w:hAnsi="Times New Roman"/>
          <w:b w:val="0"/>
          <w:sz w:val="24"/>
        </w:rPr>
        <w:t xml:space="preserve">                       </w:t>
      </w:r>
      <w:r w:rsidRPr="00F94929">
        <w:rPr>
          <w:rFonts w:ascii="Times New Roman" w:hAnsi="Times New Roman"/>
          <w:b w:val="0"/>
          <w:sz w:val="24"/>
        </w:rPr>
        <w:t>w obwodzie,</w:t>
      </w:r>
    </w:p>
    <w:p w:rsidR="00C620F8" w:rsidRDefault="00C620F8" w:rsidP="00A57F96">
      <w:pPr>
        <w:pStyle w:val="Tekstpodstawowy"/>
        <w:numPr>
          <w:ilvl w:val="0"/>
          <w:numId w:val="2"/>
        </w:numPr>
        <w:spacing w:before="0" w:line="240" w:lineRule="auto"/>
        <w:rPr>
          <w:rFonts w:ascii="Times New Roman" w:hAnsi="Times New Roman"/>
          <w:b w:val="0"/>
          <w:sz w:val="24"/>
        </w:rPr>
      </w:pPr>
      <w:r w:rsidRPr="0093099E">
        <w:rPr>
          <w:rFonts w:ascii="Times New Roman" w:hAnsi="Times New Roman"/>
          <w:b w:val="0"/>
          <w:sz w:val="24"/>
        </w:rPr>
        <w:t xml:space="preserve">zapisanie, po podpisaniu licencją przez przewodniczącego obwodowej komisji wyborczej, danych z protokołów głosowania w obwodzie na zewnętrznym nośniku oraz dołączenie go do dokumentów przekazywanych do </w:t>
      </w:r>
      <w:r>
        <w:rPr>
          <w:rFonts w:ascii="Times New Roman" w:hAnsi="Times New Roman"/>
          <w:b w:val="0"/>
          <w:sz w:val="24"/>
        </w:rPr>
        <w:t xml:space="preserve">rejonowej </w:t>
      </w:r>
      <w:r w:rsidRPr="0093099E">
        <w:rPr>
          <w:rFonts w:ascii="Times New Roman" w:hAnsi="Times New Roman"/>
          <w:b w:val="0"/>
          <w:sz w:val="24"/>
        </w:rPr>
        <w:t>komisji wyborczej,</w:t>
      </w:r>
    </w:p>
    <w:p w:rsidR="00C620F8" w:rsidRDefault="00C620F8" w:rsidP="00A57F96">
      <w:pPr>
        <w:pStyle w:val="Tekstpodstawowy"/>
        <w:numPr>
          <w:ilvl w:val="0"/>
          <w:numId w:val="2"/>
        </w:numPr>
        <w:spacing w:before="0" w:line="240" w:lineRule="auto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sz w:val="24"/>
        </w:rPr>
        <w:t>przesłanie do rejonowej komisji wyborczej – podpisanych licencją przez przewodniczącego – danych z protokołu głosowania w obwodzie.</w:t>
      </w:r>
    </w:p>
    <w:p w:rsidR="00C620F8" w:rsidRDefault="00C620F8" w:rsidP="00A57F96"/>
    <w:p w:rsidR="00ED7CB7" w:rsidRPr="00ED7CB7" w:rsidRDefault="00ED7CB7" w:rsidP="00A57F96">
      <w:pPr>
        <w:pStyle w:val="Tekstpodstawowy"/>
        <w:spacing w:before="0" w:line="240" w:lineRule="auto"/>
        <w:rPr>
          <w:rFonts w:ascii="Times New Roman" w:hAnsi="Times New Roman"/>
          <w:b w:val="0"/>
          <w:bCs/>
          <w:sz w:val="24"/>
        </w:rPr>
      </w:pPr>
    </w:p>
    <w:sectPr w:rsidR="00ED7CB7" w:rsidRPr="00ED7CB7" w:rsidSect="00DD0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6210F"/>
    <w:multiLevelType w:val="hybridMultilevel"/>
    <w:tmpl w:val="C6368880"/>
    <w:lvl w:ilvl="0" w:tplc="2168E5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6460B"/>
    <w:multiLevelType w:val="hybridMultilevel"/>
    <w:tmpl w:val="B9D476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2E3CF1"/>
    <w:rsid w:val="0021571C"/>
    <w:rsid w:val="002E3CF1"/>
    <w:rsid w:val="004E53FD"/>
    <w:rsid w:val="00561C37"/>
    <w:rsid w:val="00667546"/>
    <w:rsid w:val="00730961"/>
    <w:rsid w:val="00804F24"/>
    <w:rsid w:val="00A57F96"/>
    <w:rsid w:val="00A65B0E"/>
    <w:rsid w:val="00AC3CE1"/>
    <w:rsid w:val="00B43865"/>
    <w:rsid w:val="00B625BE"/>
    <w:rsid w:val="00C620F8"/>
    <w:rsid w:val="00CD529E"/>
    <w:rsid w:val="00D3448D"/>
    <w:rsid w:val="00D95235"/>
    <w:rsid w:val="00DD0637"/>
    <w:rsid w:val="00E73787"/>
    <w:rsid w:val="00ED7CB7"/>
    <w:rsid w:val="00EE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CF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CF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D7CB7"/>
    <w:pPr>
      <w:spacing w:before="120" w:line="360" w:lineRule="auto"/>
      <w:ind w:left="357"/>
      <w:jc w:val="both"/>
    </w:pPr>
    <w:rPr>
      <w:rFonts w:ascii="Verdana" w:hAnsi="Verdana"/>
      <w:b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D7CB7"/>
    <w:rPr>
      <w:rFonts w:ascii="Verdana" w:eastAsia="Times New Roman" w:hAnsi="Verdana" w:cs="Times New Roman"/>
      <w:b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u03</cp:lastModifiedBy>
  <cp:revision>11</cp:revision>
  <cp:lastPrinted>2014-04-24T09:02:00Z</cp:lastPrinted>
  <dcterms:created xsi:type="dcterms:W3CDTF">2014-04-24T08:59:00Z</dcterms:created>
  <dcterms:modified xsi:type="dcterms:W3CDTF">2014-04-24T09:14:00Z</dcterms:modified>
</cp:coreProperties>
</file>